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F6" w:rsidRPr="00A529F2" w:rsidRDefault="004F1BB5" w:rsidP="000C5175">
      <w:pPr>
        <w:widowControl w:val="0"/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proofErr w:type="gramStart"/>
      <w:r w:rsidRPr="00A529F2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="00AD57B5" w:rsidRPr="00A529F2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A945F6" w:rsidRPr="00A529F2" w:rsidRDefault="000C5175" w:rsidP="000C5175">
      <w:pPr>
        <w:widowControl w:val="0"/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A529F2"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  <w:r w:rsidR="0066394A" w:rsidRPr="00A529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5F6" w:rsidRPr="00A529F2" w:rsidRDefault="0066394A" w:rsidP="000C5175">
      <w:pPr>
        <w:widowControl w:val="0"/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A529F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C3894" w:rsidRPr="00A529F2" w:rsidRDefault="00897A08" w:rsidP="000C5175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A529F2">
        <w:rPr>
          <w:rFonts w:ascii="Times New Roman" w:hAnsi="Times New Roman" w:cs="Times New Roman"/>
          <w:sz w:val="28"/>
          <w:szCs w:val="28"/>
        </w:rPr>
        <w:t xml:space="preserve">от </w:t>
      </w:r>
      <w:r w:rsidR="00526342" w:rsidRPr="00A529F2">
        <w:rPr>
          <w:rFonts w:ascii="Times New Roman" w:hAnsi="Times New Roman" w:cs="Times New Roman"/>
          <w:sz w:val="28"/>
          <w:szCs w:val="28"/>
        </w:rPr>
        <w:t xml:space="preserve">18.08.2014 </w:t>
      </w:r>
      <w:r w:rsidR="004C3894" w:rsidRPr="00A529F2">
        <w:rPr>
          <w:rFonts w:ascii="Times New Roman" w:hAnsi="Times New Roman" w:cs="Times New Roman"/>
          <w:sz w:val="28"/>
          <w:szCs w:val="28"/>
        </w:rPr>
        <w:t xml:space="preserve">№ </w:t>
      </w:r>
      <w:r w:rsidR="00526342" w:rsidRPr="00A529F2">
        <w:rPr>
          <w:rFonts w:ascii="Times New Roman" w:hAnsi="Times New Roman" w:cs="Times New Roman"/>
          <w:sz w:val="28"/>
          <w:szCs w:val="28"/>
        </w:rPr>
        <w:t>1492</w:t>
      </w:r>
    </w:p>
    <w:p w:rsidR="00F11BA8" w:rsidRPr="00A529F2" w:rsidRDefault="00F11BA8" w:rsidP="00F11BA8">
      <w:pPr>
        <w:widowControl w:val="0"/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proofErr w:type="gramStart"/>
      <w:r w:rsidRPr="00A529F2">
        <w:rPr>
          <w:rFonts w:ascii="Times New Roman" w:hAnsi="Times New Roman" w:cs="Times New Roman"/>
          <w:sz w:val="28"/>
          <w:szCs w:val="28"/>
        </w:rPr>
        <w:t>(в редакции приказ</w:t>
      </w:r>
      <w:r w:rsidR="00C02A15" w:rsidRPr="00A529F2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:rsidR="00F11BA8" w:rsidRPr="00A529F2" w:rsidRDefault="00F11BA8" w:rsidP="00F11BA8">
      <w:pPr>
        <w:widowControl w:val="0"/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A529F2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</w:p>
    <w:p w:rsidR="00F11BA8" w:rsidRPr="00A529F2" w:rsidRDefault="00F11BA8" w:rsidP="00F11BA8">
      <w:pPr>
        <w:widowControl w:val="0"/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A529F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11BA8" w:rsidRPr="00A529F2" w:rsidRDefault="009933CC" w:rsidP="00F11BA8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28.07.2025</w:t>
      </w:r>
      <w:r w:rsidR="00F129F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A2AE1" w:rsidRPr="00A529F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1649</w:t>
      </w:r>
      <w:r w:rsidR="00F11BA8" w:rsidRPr="00A529F2">
        <w:rPr>
          <w:rFonts w:ascii="Times New Roman" w:hAnsi="Times New Roman" w:cs="Times New Roman"/>
          <w:sz w:val="28"/>
          <w:szCs w:val="28"/>
        </w:rPr>
        <w:t>)</w:t>
      </w:r>
    </w:p>
    <w:p w:rsidR="00522D76" w:rsidRPr="00A529F2" w:rsidRDefault="00522D76" w:rsidP="00F11BA8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:rsidR="00162E18" w:rsidRPr="00A529F2" w:rsidRDefault="0066394A" w:rsidP="00EE0CB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9F2">
        <w:rPr>
          <w:rFonts w:ascii="Times New Roman" w:hAnsi="Times New Roman" w:cs="Times New Roman"/>
          <w:sz w:val="28"/>
          <w:szCs w:val="28"/>
        </w:rPr>
        <w:t>П</w:t>
      </w:r>
      <w:r w:rsidR="004F1BB5" w:rsidRPr="00A529F2">
        <w:rPr>
          <w:rFonts w:ascii="Times New Roman" w:hAnsi="Times New Roman" w:cs="Times New Roman"/>
          <w:sz w:val="28"/>
          <w:szCs w:val="28"/>
        </w:rPr>
        <w:t xml:space="preserve">рограмма </w:t>
      </w:r>
    </w:p>
    <w:p w:rsidR="00A945F6" w:rsidRPr="00A529F2" w:rsidRDefault="004F1BB5" w:rsidP="00EE0CB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9F2">
        <w:rPr>
          <w:rFonts w:ascii="Times New Roman" w:hAnsi="Times New Roman" w:cs="Times New Roman"/>
          <w:sz w:val="28"/>
          <w:szCs w:val="28"/>
        </w:rPr>
        <w:t xml:space="preserve">«Реализация антикоррупционной политики </w:t>
      </w:r>
      <w:r w:rsidR="00493EA8" w:rsidRPr="00A529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0C5175" w:rsidRPr="00A529F2"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  <w:r w:rsidR="0066394A" w:rsidRPr="00A529F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A529F2">
        <w:rPr>
          <w:rFonts w:ascii="Times New Roman" w:hAnsi="Times New Roman" w:cs="Times New Roman"/>
          <w:sz w:val="28"/>
          <w:szCs w:val="28"/>
        </w:rPr>
        <w:t>»</w:t>
      </w:r>
    </w:p>
    <w:p w:rsidR="00A945F6" w:rsidRPr="00A529F2" w:rsidRDefault="00A945F6" w:rsidP="00EE0CBB">
      <w:pPr>
        <w:widowControl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E68E0" w:rsidRPr="00A529F2" w:rsidRDefault="004F1BB5" w:rsidP="00EE0CB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9F2">
        <w:rPr>
          <w:rFonts w:ascii="Times New Roman" w:hAnsi="Times New Roman" w:cs="Times New Roman"/>
          <w:sz w:val="28"/>
          <w:szCs w:val="28"/>
        </w:rPr>
        <w:t xml:space="preserve">Стратегические приоритеты в сфере реализации программы </w:t>
      </w:r>
    </w:p>
    <w:p w:rsidR="00493EA8" w:rsidRPr="00A529F2" w:rsidRDefault="0066394A" w:rsidP="00EE0CB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9F2">
        <w:rPr>
          <w:rFonts w:ascii="Times New Roman" w:hAnsi="Times New Roman" w:cs="Times New Roman"/>
          <w:sz w:val="28"/>
          <w:szCs w:val="28"/>
        </w:rPr>
        <w:t xml:space="preserve">«Реализация антикоррупционной политики </w:t>
      </w:r>
      <w:r w:rsidR="000C5175" w:rsidRPr="00A529F2"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  <w:r w:rsidRPr="00A529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94A" w:rsidRPr="00A529F2" w:rsidRDefault="0066394A" w:rsidP="00EE0CB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9F2">
        <w:rPr>
          <w:rFonts w:ascii="Times New Roman" w:hAnsi="Times New Roman" w:cs="Times New Roman"/>
          <w:sz w:val="28"/>
          <w:szCs w:val="28"/>
        </w:rPr>
        <w:t>Республики Татарстан»</w:t>
      </w:r>
    </w:p>
    <w:p w:rsidR="00A945F6" w:rsidRPr="00A529F2" w:rsidRDefault="00A945F6" w:rsidP="00EE0CB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45F6" w:rsidRPr="00A529F2" w:rsidRDefault="004F1BB5" w:rsidP="00EE0CBB">
      <w:pPr>
        <w:pStyle w:val="afe"/>
        <w:widowControl w:val="0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9F2">
        <w:rPr>
          <w:rFonts w:ascii="Times New Roman" w:hAnsi="Times New Roman" w:cs="Times New Roman"/>
          <w:sz w:val="28"/>
          <w:szCs w:val="28"/>
        </w:rPr>
        <w:t xml:space="preserve">Оценка текущего состояния в сфере </w:t>
      </w:r>
      <w:r w:rsidR="00162E18" w:rsidRPr="00A529F2">
        <w:rPr>
          <w:rFonts w:ascii="Times New Roman" w:hAnsi="Times New Roman" w:cs="Times New Roman"/>
          <w:sz w:val="28"/>
          <w:szCs w:val="28"/>
        </w:rPr>
        <w:t xml:space="preserve">противодействия </w:t>
      </w:r>
      <w:r w:rsidRPr="00A529F2">
        <w:rPr>
          <w:rFonts w:ascii="Times New Roman" w:hAnsi="Times New Roman" w:cs="Times New Roman"/>
          <w:sz w:val="28"/>
          <w:szCs w:val="28"/>
        </w:rPr>
        <w:t>коррупции</w:t>
      </w:r>
    </w:p>
    <w:p w:rsidR="00347A12" w:rsidRPr="00A529F2" w:rsidRDefault="00347A12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</w:p>
    <w:p w:rsidR="00347A12" w:rsidRPr="00A529F2" w:rsidRDefault="00347A12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A529F2">
        <w:rPr>
          <w:sz w:val="28"/>
          <w:szCs w:val="28"/>
        </w:rPr>
        <w:t>Коррупция оказывает негативное влияние на социально-экономическое разв</w:t>
      </w:r>
      <w:r w:rsidRPr="00A529F2">
        <w:rPr>
          <w:sz w:val="28"/>
          <w:szCs w:val="28"/>
        </w:rPr>
        <w:t>и</w:t>
      </w:r>
      <w:r w:rsidRPr="00A529F2">
        <w:rPr>
          <w:sz w:val="28"/>
          <w:szCs w:val="28"/>
        </w:rPr>
        <w:t>тие государства и общества, является барьером для формирования конкурентосп</w:t>
      </w:r>
      <w:r w:rsidRPr="00A529F2">
        <w:rPr>
          <w:sz w:val="28"/>
          <w:szCs w:val="28"/>
        </w:rPr>
        <w:t>о</w:t>
      </w:r>
      <w:r w:rsidRPr="00A529F2">
        <w:rPr>
          <w:sz w:val="28"/>
          <w:szCs w:val="28"/>
        </w:rPr>
        <w:t>собной экономики, препятствует росту благосостояния населения, становлению ра</w:t>
      </w:r>
      <w:r w:rsidRPr="00A529F2">
        <w:rPr>
          <w:sz w:val="28"/>
          <w:szCs w:val="28"/>
        </w:rPr>
        <w:t>з</w:t>
      </w:r>
      <w:r w:rsidRPr="00A529F2">
        <w:rPr>
          <w:sz w:val="28"/>
          <w:szCs w:val="28"/>
        </w:rPr>
        <w:t>витого гражданского общества.</w:t>
      </w:r>
    </w:p>
    <w:p w:rsidR="009A2AE1" w:rsidRPr="00A529F2" w:rsidRDefault="00347A12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  <w:proofErr w:type="gramStart"/>
      <w:r w:rsidRPr="00A529F2">
        <w:rPr>
          <w:sz w:val="28"/>
          <w:szCs w:val="28"/>
        </w:rPr>
        <w:t>Программа «Реализация антикоррупционной политики Министерства здрав</w:t>
      </w:r>
      <w:r w:rsidRPr="00A529F2">
        <w:rPr>
          <w:sz w:val="28"/>
          <w:szCs w:val="28"/>
        </w:rPr>
        <w:t>о</w:t>
      </w:r>
      <w:r w:rsidRPr="00A529F2">
        <w:rPr>
          <w:sz w:val="28"/>
          <w:szCs w:val="28"/>
        </w:rPr>
        <w:t>охранения Республики Татарстан» (далее – Антикоррупционная программа</w:t>
      </w:r>
      <w:r w:rsidR="00012977" w:rsidRPr="00A529F2">
        <w:rPr>
          <w:sz w:val="28"/>
          <w:szCs w:val="28"/>
        </w:rPr>
        <w:t>, Пр</w:t>
      </w:r>
      <w:r w:rsidR="00012977" w:rsidRPr="00A529F2">
        <w:rPr>
          <w:sz w:val="28"/>
          <w:szCs w:val="28"/>
        </w:rPr>
        <w:t>о</w:t>
      </w:r>
      <w:r w:rsidR="00012977" w:rsidRPr="00A529F2">
        <w:rPr>
          <w:sz w:val="28"/>
          <w:szCs w:val="28"/>
        </w:rPr>
        <w:t>грамма</w:t>
      </w:r>
      <w:r w:rsidRPr="00A529F2">
        <w:rPr>
          <w:sz w:val="28"/>
          <w:szCs w:val="28"/>
        </w:rPr>
        <w:t>) разработана в</w:t>
      </w:r>
      <w:r w:rsidR="00522D76" w:rsidRPr="00A529F2">
        <w:rPr>
          <w:sz w:val="28"/>
          <w:szCs w:val="28"/>
        </w:rPr>
        <w:t xml:space="preserve">о исполнение </w:t>
      </w:r>
      <w:r w:rsidRPr="00A529F2">
        <w:rPr>
          <w:sz w:val="28"/>
          <w:szCs w:val="28"/>
        </w:rPr>
        <w:t>Кабинета Министров Республики Татарстан от 18.09.2023 № 1150 «О внесении изменений в постановление Кабинета Министров Республики Татарстан от 19.07.2014 « 512 «Об утверждении государственной пр</w:t>
      </w:r>
      <w:r w:rsidRPr="00A529F2">
        <w:rPr>
          <w:sz w:val="28"/>
          <w:szCs w:val="28"/>
        </w:rPr>
        <w:t>о</w:t>
      </w:r>
      <w:r w:rsidRPr="00A529F2">
        <w:rPr>
          <w:sz w:val="28"/>
          <w:szCs w:val="28"/>
        </w:rPr>
        <w:t>граммы «Реализация антикоррупционной политики Республики Татарстан на 2015-2025 годы»</w:t>
      </w:r>
      <w:r w:rsidR="00522D76" w:rsidRPr="00A529F2">
        <w:rPr>
          <w:sz w:val="28"/>
          <w:szCs w:val="28"/>
        </w:rPr>
        <w:t>, с изменениями, внесенными постановлением Кабинета Министров Ре</w:t>
      </w:r>
      <w:r w:rsidR="00522D76" w:rsidRPr="00A529F2">
        <w:rPr>
          <w:sz w:val="28"/>
          <w:szCs w:val="28"/>
        </w:rPr>
        <w:t>с</w:t>
      </w:r>
      <w:r w:rsidR="00522D76" w:rsidRPr="00A529F2">
        <w:rPr>
          <w:sz w:val="28"/>
          <w:szCs w:val="28"/>
        </w:rPr>
        <w:t>публики Татарстан от 31.05.2024 № 390 «О внесении изменений</w:t>
      </w:r>
      <w:proofErr w:type="gramEnd"/>
      <w:r w:rsidR="00522D76" w:rsidRPr="00A529F2">
        <w:rPr>
          <w:sz w:val="28"/>
          <w:szCs w:val="28"/>
        </w:rPr>
        <w:t xml:space="preserve"> в государственную программу Республики Татарстан «Реализация антикоррупционной политики Ре</w:t>
      </w:r>
      <w:r w:rsidR="00522D76" w:rsidRPr="00A529F2">
        <w:rPr>
          <w:sz w:val="28"/>
          <w:szCs w:val="28"/>
        </w:rPr>
        <w:t>с</w:t>
      </w:r>
      <w:r w:rsidR="00522D76" w:rsidRPr="00A529F2">
        <w:rPr>
          <w:sz w:val="28"/>
          <w:szCs w:val="28"/>
        </w:rPr>
        <w:t>публики Татарстан», утвержденную постановлением Кабинета Министров Респу</w:t>
      </w:r>
      <w:r w:rsidR="00522D76" w:rsidRPr="00A529F2">
        <w:rPr>
          <w:sz w:val="28"/>
          <w:szCs w:val="28"/>
        </w:rPr>
        <w:t>б</w:t>
      </w:r>
      <w:r w:rsidR="00522D76" w:rsidRPr="00A529F2">
        <w:rPr>
          <w:sz w:val="28"/>
          <w:szCs w:val="28"/>
        </w:rPr>
        <w:t>лики Татарстан от 19.07.2014 № 512 «Реализация антикоррупционной политики Республики Татарстан»</w:t>
      </w:r>
      <w:r w:rsidR="009A2AE1" w:rsidRPr="00A529F2">
        <w:rPr>
          <w:sz w:val="28"/>
          <w:szCs w:val="28"/>
        </w:rPr>
        <w:t>.</w:t>
      </w:r>
    </w:p>
    <w:p w:rsidR="00347A12" w:rsidRPr="00A529F2" w:rsidRDefault="009A2AE1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A529F2">
        <w:rPr>
          <w:sz w:val="28"/>
          <w:szCs w:val="28"/>
        </w:rPr>
        <w:t xml:space="preserve"> </w:t>
      </w:r>
      <w:r w:rsidR="00347A12" w:rsidRPr="00A529F2">
        <w:rPr>
          <w:sz w:val="28"/>
          <w:szCs w:val="28"/>
        </w:rPr>
        <w:t>Антикоррупционная программа разработана в целях совершенствования с</w:t>
      </w:r>
      <w:r w:rsidR="00347A12" w:rsidRPr="00A529F2">
        <w:rPr>
          <w:sz w:val="28"/>
          <w:szCs w:val="28"/>
        </w:rPr>
        <w:t>и</w:t>
      </w:r>
      <w:r w:rsidR="00347A12" w:rsidRPr="00A529F2">
        <w:rPr>
          <w:sz w:val="28"/>
          <w:szCs w:val="28"/>
        </w:rPr>
        <w:t>стемы противодействия коррупции в Министерстве здравоохранения Республики Татарстан (далее - Министерство), профилактики коррупции, создания условий, препятствующих коррупции</w:t>
      </w:r>
      <w:r w:rsidR="00B917BA" w:rsidRPr="00A529F2">
        <w:rPr>
          <w:sz w:val="28"/>
          <w:szCs w:val="28"/>
        </w:rPr>
        <w:t>,</w:t>
      </w:r>
      <w:r w:rsidR="00347A12" w:rsidRPr="00A529F2">
        <w:rPr>
          <w:sz w:val="28"/>
          <w:szCs w:val="28"/>
        </w:rPr>
        <w:t xml:space="preserve"> в Министерстве, формирования у сотрудников Мин</w:t>
      </w:r>
      <w:r w:rsidR="00347A12" w:rsidRPr="00A529F2">
        <w:rPr>
          <w:sz w:val="28"/>
          <w:szCs w:val="28"/>
        </w:rPr>
        <w:t>и</w:t>
      </w:r>
      <w:r w:rsidR="00347A12" w:rsidRPr="00A529F2">
        <w:rPr>
          <w:sz w:val="28"/>
          <w:szCs w:val="28"/>
        </w:rPr>
        <w:t>стерства нетерпимого отношения к коррупции.</w:t>
      </w:r>
    </w:p>
    <w:p w:rsidR="00347A12" w:rsidRPr="00A529F2" w:rsidRDefault="00347A12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A529F2">
        <w:rPr>
          <w:sz w:val="28"/>
          <w:szCs w:val="28"/>
        </w:rPr>
        <w:t>Антикоррупционная программа представляет собой систему комплексных м</w:t>
      </w:r>
      <w:r w:rsidRPr="00A529F2">
        <w:rPr>
          <w:sz w:val="28"/>
          <w:szCs w:val="28"/>
        </w:rPr>
        <w:t>е</w:t>
      </w:r>
      <w:r w:rsidRPr="00A529F2">
        <w:rPr>
          <w:sz w:val="28"/>
          <w:szCs w:val="28"/>
        </w:rPr>
        <w:t>роприятий, обеспечивающих согласованное применение правовых, воспитательных, организационных и иных мероприятий, осуществляемых Министерством, напра</w:t>
      </w:r>
      <w:r w:rsidRPr="00A529F2">
        <w:rPr>
          <w:sz w:val="28"/>
          <w:szCs w:val="28"/>
        </w:rPr>
        <w:t>в</w:t>
      </w:r>
      <w:r w:rsidRPr="00A529F2">
        <w:rPr>
          <w:sz w:val="28"/>
          <w:szCs w:val="28"/>
        </w:rPr>
        <w:t>ленных на достижение конкретных результатов в работе по предупреждению ко</w:t>
      </w:r>
      <w:r w:rsidRPr="00A529F2">
        <w:rPr>
          <w:sz w:val="28"/>
          <w:szCs w:val="28"/>
        </w:rPr>
        <w:t>р</w:t>
      </w:r>
      <w:r w:rsidRPr="00A529F2">
        <w:rPr>
          <w:sz w:val="28"/>
          <w:szCs w:val="28"/>
        </w:rPr>
        <w:t>рупции, минимизации коррупционных правонарушений в Министерстве.</w:t>
      </w:r>
    </w:p>
    <w:p w:rsidR="00337DFE" w:rsidRPr="00A529F2" w:rsidRDefault="00347A12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A529F2">
        <w:rPr>
          <w:sz w:val="28"/>
          <w:szCs w:val="28"/>
        </w:rPr>
        <w:lastRenderedPageBreak/>
        <w:t xml:space="preserve">Министерство имеет успешный опыт антикоррупционной деятельности. </w:t>
      </w:r>
    </w:p>
    <w:p w:rsidR="00522D76" w:rsidRPr="00A529F2" w:rsidRDefault="00522D76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A529F2">
        <w:rPr>
          <w:sz w:val="28"/>
          <w:szCs w:val="28"/>
        </w:rPr>
        <w:t>Об этом свидетельствуют положительные результаты реализации предыдущих антикоррупционных программ.</w:t>
      </w:r>
    </w:p>
    <w:p w:rsidR="00522D76" w:rsidRPr="00A529F2" w:rsidRDefault="00522D76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A529F2">
        <w:rPr>
          <w:sz w:val="28"/>
          <w:szCs w:val="28"/>
        </w:rPr>
        <w:t>За время реализации указанных программ в Министерстве выстроена система координации антикоррупционной деятельности в структурных подразделениях М</w:t>
      </w:r>
      <w:r w:rsidRPr="00A529F2">
        <w:rPr>
          <w:sz w:val="28"/>
          <w:szCs w:val="28"/>
        </w:rPr>
        <w:t>и</w:t>
      </w:r>
      <w:r w:rsidRPr="00A529F2">
        <w:rPr>
          <w:sz w:val="28"/>
          <w:szCs w:val="28"/>
        </w:rPr>
        <w:t>нистерства и подведомственных организациях здравоохранения.</w:t>
      </w:r>
    </w:p>
    <w:p w:rsidR="00347A12" w:rsidRPr="00A529F2" w:rsidRDefault="00337DFE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A529F2">
        <w:rPr>
          <w:sz w:val="28"/>
          <w:szCs w:val="28"/>
        </w:rPr>
        <w:t xml:space="preserve">В Министерстве </w:t>
      </w:r>
      <w:proofErr w:type="gramStart"/>
      <w:r w:rsidRPr="00A529F2">
        <w:rPr>
          <w:sz w:val="28"/>
          <w:szCs w:val="28"/>
        </w:rPr>
        <w:t>с</w:t>
      </w:r>
      <w:r w:rsidR="00347A12" w:rsidRPr="00A529F2">
        <w:rPr>
          <w:sz w:val="28"/>
          <w:szCs w:val="28"/>
        </w:rPr>
        <w:t>озданы</w:t>
      </w:r>
      <w:proofErr w:type="gramEnd"/>
      <w:r w:rsidR="00347A12" w:rsidRPr="00A529F2">
        <w:rPr>
          <w:sz w:val="28"/>
          <w:szCs w:val="28"/>
        </w:rPr>
        <w:t xml:space="preserve"> и функционируют:</w:t>
      </w:r>
    </w:p>
    <w:p w:rsidR="00347A12" w:rsidRPr="00A529F2" w:rsidRDefault="00347A12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A529F2">
        <w:rPr>
          <w:sz w:val="28"/>
          <w:szCs w:val="28"/>
        </w:rPr>
        <w:t>комиссия при министре здравоохранения Республики Татарстан по против</w:t>
      </w:r>
      <w:r w:rsidRPr="00A529F2">
        <w:rPr>
          <w:sz w:val="28"/>
          <w:szCs w:val="28"/>
        </w:rPr>
        <w:t>о</w:t>
      </w:r>
      <w:r w:rsidRPr="00A529F2">
        <w:rPr>
          <w:sz w:val="28"/>
          <w:szCs w:val="28"/>
        </w:rPr>
        <w:t>действию коррупции;</w:t>
      </w:r>
    </w:p>
    <w:p w:rsidR="00347A12" w:rsidRPr="00A529F2" w:rsidRDefault="00347A12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A529F2">
        <w:rPr>
          <w:sz w:val="28"/>
          <w:szCs w:val="28"/>
        </w:rPr>
        <w:t>комиссия по соблюдению требований к служебному поведению государстве</w:t>
      </w:r>
      <w:r w:rsidRPr="00A529F2">
        <w:rPr>
          <w:sz w:val="28"/>
          <w:szCs w:val="28"/>
        </w:rPr>
        <w:t>н</w:t>
      </w:r>
      <w:r w:rsidRPr="00A529F2">
        <w:rPr>
          <w:sz w:val="28"/>
          <w:szCs w:val="28"/>
        </w:rPr>
        <w:t>ных гражданских служащих и урегулированию конфликта интересов;</w:t>
      </w:r>
    </w:p>
    <w:p w:rsidR="00337DFE" w:rsidRPr="00A529F2" w:rsidRDefault="00337DFE" w:rsidP="00EE0CBB">
      <w:pPr>
        <w:pStyle w:val="ConsPlusNormal"/>
        <w:ind w:firstLine="709"/>
        <w:rPr>
          <w:sz w:val="28"/>
          <w:szCs w:val="28"/>
        </w:rPr>
      </w:pPr>
      <w:r w:rsidRPr="00A529F2">
        <w:rPr>
          <w:sz w:val="28"/>
          <w:szCs w:val="28"/>
        </w:rPr>
        <w:t>комиссия по соблюдению требований к служебному поведению руководит</w:t>
      </w:r>
      <w:r w:rsidRPr="00A529F2">
        <w:rPr>
          <w:sz w:val="28"/>
          <w:szCs w:val="28"/>
        </w:rPr>
        <w:t>е</w:t>
      </w:r>
      <w:r w:rsidRPr="00A529F2">
        <w:rPr>
          <w:sz w:val="28"/>
          <w:szCs w:val="28"/>
        </w:rPr>
        <w:t>лей учреждений, подведомственных Министерству.</w:t>
      </w:r>
    </w:p>
    <w:p w:rsidR="00337DFE" w:rsidRPr="00A529F2" w:rsidRDefault="00347A12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A529F2">
        <w:rPr>
          <w:sz w:val="28"/>
          <w:szCs w:val="28"/>
        </w:rPr>
        <w:t xml:space="preserve">В Министерстве </w:t>
      </w:r>
      <w:r w:rsidR="00522D76" w:rsidRPr="00A529F2">
        <w:rPr>
          <w:sz w:val="28"/>
          <w:szCs w:val="28"/>
        </w:rPr>
        <w:t>назначено и осуществляет работу лицо</w:t>
      </w:r>
      <w:r w:rsidRPr="00A529F2">
        <w:rPr>
          <w:sz w:val="28"/>
          <w:szCs w:val="28"/>
        </w:rPr>
        <w:t>, ответственное за</w:t>
      </w:r>
      <w:r w:rsidR="0018546D" w:rsidRPr="00A529F2">
        <w:rPr>
          <w:sz w:val="28"/>
          <w:szCs w:val="28"/>
        </w:rPr>
        <w:t xml:space="preserve"> </w:t>
      </w:r>
      <w:r w:rsidR="00522D76" w:rsidRPr="00A529F2">
        <w:rPr>
          <w:sz w:val="28"/>
          <w:szCs w:val="28"/>
        </w:rPr>
        <w:t>профилактику коррупционных и иных правонарушений. Определен четкий круг в</w:t>
      </w:r>
      <w:r w:rsidR="00522D76" w:rsidRPr="00A529F2">
        <w:rPr>
          <w:sz w:val="28"/>
          <w:szCs w:val="28"/>
        </w:rPr>
        <w:t>о</w:t>
      </w:r>
      <w:r w:rsidR="00522D76" w:rsidRPr="00A529F2">
        <w:rPr>
          <w:sz w:val="28"/>
          <w:szCs w:val="28"/>
        </w:rPr>
        <w:t>просов, курируемых каждым из перечисленных выше субъектов профилактики ко</w:t>
      </w:r>
      <w:r w:rsidR="00522D76" w:rsidRPr="00A529F2">
        <w:rPr>
          <w:sz w:val="28"/>
          <w:szCs w:val="28"/>
        </w:rPr>
        <w:t>р</w:t>
      </w:r>
      <w:r w:rsidR="00522D76" w:rsidRPr="00A529F2">
        <w:rPr>
          <w:sz w:val="28"/>
          <w:szCs w:val="28"/>
        </w:rPr>
        <w:t>рупции.</w:t>
      </w:r>
    </w:p>
    <w:p w:rsidR="00337DFE" w:rsidRPr="00A529F2" w:rsidRDefault="00347A12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A529F2">
        <w:rPr>
          <w:sz w:val="28"/>
          <w:szCs w:val="28"/>
        </w:rPr>
        <w:t>В Министерстве проводится антикоррупционная экспертиза проектов норм</w:t>
      </w:r>
      <w:r w:rsidRPr="00A529F2">
        <w:rPr>
          <w:sz w:val="28"/>
          <w:szCs w:val="28"/>
        </w:rPr>
        <w:t>а</w:t>
      </w:r>
      <w:r w:rsidRPr="00A529F2">
        <w:rPr>
          <w:sz w:val="28"/>
          <w:szCs w:val="28"/>
        </w:rPr>
        <w:t>тивных правовых актов</w:t>
      </w:r>
      <w:r w:rsidR="0018546D" w:rsidRPr="00A529F2">
        <w:rPr>
          <w:sz w:val="28"/>
          <w:szCs w:val="28"/>
        </w:rPr>
        <w:t xml:space="preserve"> Министерства</w:t>
      </w:r>
      <w:r w:rsidRPr="00A529F2">
        <w:rPr>
          <w:sz w:val="28"/>
          <w:szCs w:val="28"/>
        </w:rPr>
        <w:t>, обеспечиваются условия для проведения н</w:t>
      </w:r>
      <w:r w:rsidRPr="00A529F2">
        <w:rPr>
          <w:sz w:val="28"/>
          <w:szCs w:val="28"/>
        </w:rPr>
        <w:t>е</w:t>
      </w:r>
      <w:r w:rsidRPr="00A529F2">
        <w:rPr>
          <w:sz w:val="28"/>
          <w:szCs w:val="28"/>
        </w:rPr>
        <w:t>зависимой антикоррупционной экспертизы проектов нормативных правовых актов</w:t>
      </w:r>
      <w:r w:rsidR="0018546D" w:rsidRPr="00A529F2">
        <w:rPr>
          <w:sz w:val="28"/>
          <w:szCs w:val="28"/>
        </w:rPr>
        <w:t xml:space="preserve"> Министерства</w:t>
      </w:r>
      <w:r w:rsidRPr="00A529F2">
        <w:rPr>
          <w:sz w:val="28"/>
          <w:szCs w:val="28"/>
        </w:rPr>
        <w:t xml:space="preserve">. </w:t>
      </w:r>
    </w:p>
    <w:p w:rsidR="00347A12" w:rsidRPr="00A529F2" w:rsidRDefault="00347A12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A529F2">
        <w:rPr>
          <w:sz w:val="28"/>
          <w:szCs w:val="28"/>
        </w:rPr>
        <w:t>Также принят ряд других мер в рамках противодействия коррупции.</w:t>
      </w:r>
    </w:p>
    <w:p w:rsidR="00337DFE" w:rsidRPr="00A529F2" w:rsidRDefault="00347A12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A529F2">
        <w:rPr>
          <w:sz w:val="28"/>
          <w:szCs w:val="28"/>
        </w:rPr>
        <w:t>Благодаря реализации мероприятий предыдущих ведомственных антикорру</w:t>
      </w:r>
      <w:r w:rsidRPr="00A529F2">
        <w:rPr>
          <w:sz w:val="28"/>
          <w:szCs w:val="28"/>
        </w:rPr>
        <w:t>п</w:t>
      </w:r>
      <w:r w:rsidRPr="00A529F2">
        <w:rPr>
          <w:sz w:val="28"/>
          <w:szCs w:val="28"/>
        </w:rPr>
        <w:t>ционных программ отмечается повышение роли общественности в антикоррупц</w:t>
      </w:r>
      <w:r w:rsidRPr="00A529F2">
        <w:rPr>
          <w:sz w:val="28"/>
          <w:szCs w:val="28"/>
        </w:rPr>
        <w:t>и</w:t>
      </w:r>
      <w:r w:rsidRPr="00A529F2">
        <w:rPr>
          <w:sz w:val="28"/>
          <w:szCs w:val="28"/>
        </w:rPr>
        <w:t xml:space="preserve">онной деятельности Министерства. Члены Общественного совета при </w:t>
      </w:r>
      <w:r w:rsidR="00337DFE" w:rsidRPr="00A529F2">
        <w:rPr>
          <w:sz w:val="28"/>
          <w:szCs w:val="28"/>
        </w:rPr>
        <w:t>Министерстве включены в состав к</w:t>
      </w:r>
      <w:r w:rsidRPr="00A529F2">
        <w:rPr>
          <w:sz w:val="28"/>
          <w:szCs w:val="28"/>
        </w:rPr>
        <w:t xml:space="preserve">омиссии при министре </w:t>
      </w:r>
      <w:r w:rsidR="00337DFE" w:rsidRPr="00A529F2">
        <w:rPr>
          <w:sz w:val="28"/>
          <w:szCs w:val="28"/>
        </w:rPr>
        <w:t xml:space="preserve">здравоохранения </w:t>
      </w:r>
      <w:r w:rsidRPr="00A529F2">
        <w:rPr>
          <w:sz w:val="28"/>
          <w:szCs w:val="28"/>
        </w:rPr>
        <w:t xml:space="preserve"> Республики Татарстан по противодействию коррупции</w:t>
      </w:r>
      <w:r w:rsidR="00337DFE" w:rsidRPr="00A529F2">
        <w:rPr>
          <w:sz w:val="28"/>
          <w:szCs w:val="28"/>
        </w:rPr>
        <w:t>, к</w:t>
      </w:r>
      <w:r w:rsidRPr="00A529F2">
        <w:rPr>
          <w:sz w:val="28"/>
          <w:szCs w:val="28"/>
        </w:rPr>
        <w:t>омиссии по соблюдению требований к служебн</w:t>
      </w:r>
      <w:r w:rsidRPr="00A529F2">
        <w:rPr>
          <w:sz w:val="28"/>
          <w:szCs w:val="28"/>
        </w:rPr>
        <w:t>о</w:t>
      </w:r>
      <w:r w:rsidRPr="00A529F2">
        <w:rPr>
          <w:sz w:val="28"/>
          <w:szCs w:val="28"/>
        </w:rPr>
        <w:t>му поведению государственных служащих и урегулированию конфликта интересов</w:t>
      </w:r>
      <w:r w:rsidR="00337DFE" w:rsidRPr="00A529F2">
        <w:rPr>
          <w:sz w:val="28"/>
          <w:szCs w:val="28"/>
        </w:rPr>
        <w:t>, комиссия по соблюдению требований к служебному поведению руководителей учреждений, подведомственных Министерству.</w:t>
      </w:r>
    </w:p>
    <w:p w:rsidR="00347A12" w:rsidRPr="00A529F2" w:rsidRDefault="00337DFE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A529F2">
        <w:rPr>
          <w:sz w:val="28"/>
          <w:szCs w:val="28"/>
        </w:rPr>
        <w:t xml:space="preserve">Несмотря на систематически принимаемые меры риски коррупционных </w:t>
      </w:r>
      <w:proofErr w:type="gramStart"/>
      <w:r w:rsidRPr="00A529F2">
        <w:rPr>
          <w:sz w:val="28"/>
          <w:szCs w:val="28"/>
        </w:rPr>
        <w:t>пр</w:t>
      </w:r>
      <w:r w:rsidRPr="00A529F2">
        <w:rPr>
          <w:sz w:val="28"/>
          <w:szCs w:val="28"/>
        </w:rPr>
        <w:t>о</w:t>
      </w:r>
      <w:r w:rsidRPr="00A529F2">
        <w:rPr>
          <w:sz w:val="28"/>
          <w:szCs w:val="28"/>
        </w:rPr>
        <w:t>явлений</w:t>
      </w:r>
      <w:proofErr w:type="gramEnd"/>
      <w:r w:rsidRPr="00A529F2">
        <w:rPr>
          <w:sz w:val="28"/>
          <w:szCs w:val="28"/>
        </w:rPr>
        <w:t xml:space="preserve"> остаются актуальными, поэтому работа в данном направлении является о</w:t>
      </w:r>
      <w:r w:rsidRPr="00A529F2">
        <w:rPr>
          <w:sz w:val="28"/>
          <w:szCs w:val="28"/>
        </w:rPr>
        <w:t>д</w:t>
      </w:r>
      <w:r w:rsidRPr="00A529F2">
        <w:rPr>
          <w:sz w:val="28"/>
          <w:szCs w:val="28"/>
        </w:rPr>
        <w:t xml:space="preserve">ной из важных направлений деятельности Министерства </w:t>
      </w:r>
    </w:p>
    <w:p w:rsidR="00337DFE" w:rsidRPr="00A529F2" w:rsidRDefault="00337DFE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</w:p>
    <w:p w:rsidR="00347A12" w:rsidRPr="00A529F2" w:rsidRDefault="00347A12" w:rsidP="00EE0CBB">
      <w:pPr>
        <w:pStyle w:val="ConsPlusNormal"/>
        <w:widowControl w:val="0"/>
        <w:ind w:firstLine="709"/>
        <w:jc w:val="center"/>
        <w:rPr>
          <w:sz w:val="28"/>
          <w:szCs w:val="28"/>
        </w:rPr>
      </w:pPr>
      <w:bookmarkStart w:id="1" w:name="sub_102"/>
      <w:r w:rsidRPr="00A529F2">
        <w:rPr>
          <w:sz w:val="28"/>
          <w:szCs w:val="28"/>
        </w:rPr>
        <w:t>II. Описание приоритетов и целей программы</w:t>
      </w:r>
    </w:p>
    <w:bookmarkEnd w:id="1"/>
    <w:p w:rsidR="00347A12" w:rsidRPr="00A529F2" w:rsidRDefault="00347A12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</w:p>
    <w:p w:rsidR="00347A12" w:rsidRPr="00A529F2" w:rsidRDefault="00347A12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  <w:proofErr w:type="gramStart"/>
      <w:r w:rsidRPr="00A529F2">
        <w:rPr>
          <w:sz w:val="28"/>
          <w:szCs w:val="28"/>
        </w:rPr>
        <w:t xml:space="preserve">Приоритеты </w:t>
      </w:r>
      <w:r w:rsidR="00337DFE" w:rsidRPr="00A529F2">
        <w:rPr>
          <w:sz w:val="28"/>
          <w:szCs w:val="28"/>
        </w:rPr>
        <w:t>Антикоррупционной п</w:t>
      </w:r>
      <w:r w:rsidRPr="00A529F2">
        <w:rPr>
          <w:sz w:val="28"/>
          <w:szCs w:val="28"/>
        </w:rPr>
        <w:t xml:space="preserve">рограммы соответствуют </w:t>
      </w:r>
      <w:hyperlink r:id="rId9" w:history="1">
        <w:r w:rsidRPr="00A529F2">
          <w:rPr>
            <w:sz w:val="28"/>
            <w:szCs w:val="28"/>
          </w:rPr>
          <w:t>Стратегии</w:t>
        </w:r>
      </w:hyperlink>
      <w:r w:rsidRPr="00A529F2">
        <w:rPr>
          <w:sz w:val="28"/>
          <w:szCs w:val="28"/>
        </w:rPr>
        <w:t xml:space="preserve"> соц</w:t>
      </w:r>
      <w:r w:rsidRPr="00A529F2">
        <w:rPr>
          <w:sz w:val="28"/>
          <w:szCs w:val="28"/>
        </w:rPr>
        <w:t>и</w:t>
      </w:r>
      <w:r w:rsidRPr="00A529F2">
        <w:rPr>
          <w:sz w:val="28"/>
          <w:szCs w:val="28"/>
        </w:rPr>
        <w:t xml:space="preserve">ально-экономического развития Республики Татарстан до 2030 года, утвержденной </w:t>
      </w:r>
      <w:hyperlink r:id="rId10" w:history="1">
        <w:r w:rsidRPr="00A529F2">
          <w:rPr>
            <w:sz w:val="28"/>
            <w:szCs w:val="28"/>
          </w:rPr>
          <w:t>Законом</w:t>
        </w:r>
      </w:hyperlink>
      <w:r w:rsidRPr="00A529F2">
        <w:rPr>
          <w:sz w:val="28"/>
          <w:szCs w:val="28"/>
        </w:rPr>
        <w:t xml:space="preserve"> Республики Татарстан от 17 июня 2015 года </w:t>
      </w:r>
      <w:r w:rsidR="00935049" w:rsidRPr="00A529F2">
        <w:rPr>
          <w:sz w:val="28"/>
          <w:szCs w:val="28"/>
        </w:rPr>
        <w:t>№ 40-ЗРТ «</w:t>
      </w:r>
      <w:r w:rsidRPr="00A529F2">
        <w:rPr>
          <w:sz w:val="28"/>
          <w:szCs w:val="28"/>
        </w:rPr>
        <w:t>Об утверждении Стратегии социально-экономического развития Республики Татарстан до 2030 года</w:t>
      </w:r>
      <w:r w:rsidR="00935049" w:rsidRPr="00A529F2">
        <w:rPr>
          <w:sz w:val="28"/>
          <w:szCs w:val="28"/>
        </w:rPr>
        <w:t>»</w:t>
      </w:r>
      <w:r w:rsidRPr="00A529F2">
        <w:rPr>
          <w:sz w:val="28"/>
          <w:szCs w:val="28"/>
        </w:rPr>
        <w:t xml:space="preserve"> (далее - Стратегия-2030), </w:t>
      </w:r>
      <w:hyperlink r:id="rId11" w:history="1">
        <w:r w:rsidRPr="00A529F2">
          <w:rPr>
            <w:sz w:val="28"/>
            <w:szCs w:val="28"/>
          </w:rPr>
          <w:t>Стратегии</w:t>
        </w:r>
      </w:hyperlink>
      <w:r w:rsidRPr="00A529F2">
        <w:rPr>
          <w:sz w:val="28"/>
          <w:szCs w:val="28"/>
        </w:rPr>
        <w:t xml:space="preserve"> национальной безопасности Российской Фед</w:t>
      </w:r>
      <w:r w:rsidRPr="00A529F2">
        <w:rPr>
          <w:sz w:val="28"/>
          <w:szCs w:val="28"/>
        </w:rPr>
        <w:t>е</w:t>
      </w:r>
      <w:r w:rsidRPr="00A529F2">
        <w:rPr>
          <w:sz w:val="28"/>
          <w:szCs w:val="28"/>
        </w:rPr>
        <w:t xml:space="preserve">рации, утвержденной </w:t>
      </w:r>
      <w:hyperlink r:id="rId12" w:history="1">
        <w:r w:rsidRPr="00A529F2">
          <w:rPr>
            <w:sz w:val="28"/>
            <w:szCs w:val="28"/>
          </w:rPr>
          <w:t>Указом</w:t>
        </w:r>
      </w:hyperlink>
      <w:r w:rsidRPr="00A529F2">
        <w:rPr>
          <w:sz w:val="28"/>
          <w:szCs w:val="28"/>
        </w:rPr>
        <w:t xml:space="preserve"> Президента Российской</w:t>
      </w:r>
      <w:r w:rsidR="00935049" w:rsidRPr="00A529F2">
        <w:rPr>
          <w:sz w:val="28"/>
          <w:szCs w:val="28"/>
        </w:rPr>
        <w:t xml:space="preserve"> Федерации от 2 июля 2021 г</w:t>
      </w:r>
      <w:r w:rsidR="00935049" w:rsidRPr="00A529F2">
        <w:rPr>
          <w:sz w:val="28"/>
          <w:szCs w:val="28"/>
        </w:rPr>
        <w:t>о</w:t>
      </w:r>
      <w:r w:rsidR="00935049" w:rsidRPr="00A529F2">
        <w:rPr>
          <w:sz w:val="28"/>
          <w:szCs w:val="28"/>
        </w:rPr>
        <w:t>да № 400 «</w:t>
      </w:r>
      <w:r w:rsidRPr="00A529F2">
        <w:rPr>
          <w:sz w:val="28"/>
          <w:szCs w:val="28"/>
        </w:rPr>
        <w:t>О Стратегии национальной бе</w:t>
      </w:r>
      <w:r w:rsidR="00935049" w:rsidRPr="00A529F2">
        <w:rPr>
          <w:sz w:val="28"/>
          <w:szCs w:val="28"/>
        </w:rPr>
        <w:t>зопасности Российской Федерации»</w:t>
      </w:r>
      <w:r w:rsidRPr="00A529F2">
        <w:rPr>
          <w:sz w:val="28"/>
          <w:szCs w:val="28"/>
        </w:rPr>
        <w:t xml:space="preserve"> (далее - Стратегия национальной безопасности</w:t>
      </w:r>
      <w:proofErr w:type="gramEnd"/>
      <w:r w:rsidRPr="00A529F2">
        <w:rPr>
          <w:sz w:val="28"/>
          <w:szCs w:val="28"/>
        </w:rPr>
        <w:t xml:space="preserve"> </w:t>
      </w:r>
      <w:proofErr w:type="gramStart"/>
      <w:r w:rsidRPr="00A529F2">
        <w:rPr>
          <w:sz w:val="28"/>
          <w:szCs w:val="28"/>
        </w:rPr>
        <w:t xml:space="preserve">Российской Федерации), </w:t>
      </w:r>
      <w:hyperlink r:id="rId13" w:history="1">
        <w:r w:rsidRPr="00A529F2">
          <w:rPr>
            <w:sz w:val="28"/>
            <w:szCs w:val="28"/>
          </w:rPr>
          <w:t>Национальному плану</w:t>
        </w:r>
      </w:hyperlink>
      <w:r w:rsidRPr="00A529F2">
        <w:rPr>
          <w:sz w:val="28"/>
          <w:szCs w:val="28"/>
        </w:rPr>
        <w:t xml:space="preserve"> противодействия коррупции на 2021-2024 годы, утвержденному </w:t>
      </w:r>
      <w:hyperlink r:id="rId14" w:history="1">
        <w:r w:rsidRPr="00A529F2">
          <w:rPr>
            <w:sz w:val="28"/>
            <w:szCs w:val="28"/>
          </w:rPr>
          <w:t>Указом</w:t>
        </w:r>
      </w:hyperlink>
      <w:r w:rsidRPr="00A529F2">
        <w:rPr>
          <w:sz w:val="28"/>
          <w:szCs w:val="28"/>
        </w:rPr>
        <w:t xml:space="preserve"> Пр</w:t>
      </w:r>
      <w:r w:rsidRPr="00A529F2">
        <w:rPr>
          <w:sz w:val="28"/>
          <w:szCs w:val="28"/>
        </w:rPr>
        <w:t>е</w:t>
      </w:r>
      <w:r w:rsidRPr="00A529F2">
        <w:rPr>
          <w:sz w:val="28"/>
          <w:szCs w:val="28"/>
        </w:rPr>
        <w:lastRenderedPageBreak/>
        <w:t>зидента Российской Фед</w:t>
      </w:r>
      <w:r w:rsidR="00935049" w:rsidRPr="00A529F2">
        <w:rPr>
          <w:sz w:val="28"/>
          <w:szCs w:val="28"/>
        </w:rPr>
        <w:t>ерации от 16 августа 2021 года № 478 «</w:t>
      </w:r>
      <w:r w:rsidRPr="00A529F2">
        <w:rPr>
          <w:sz w:val="28"/>
          <w:szCs w:val="28"/>
        </w:rPr>
        <w:t>О Национальном плане противодейст</w:t>
      </w:r>
      <w:r w:rsidR="00935049" w:rsidRPr="00A529F2">
        <w:rPr>
          <w:sz w:val="28"/>
          <w:szCs w:val="28"/>
        </w:rPr>
        <w:t>вия коррупции на 2021-2024 годы»</w:t>
      </w:r>
      <w:r w:rsidRPr="00A529F2">
        <w:rPr>
          <w:sz w:val="28"/>
          <w:szCs w:val="28"/>
        </w:rPr>
        <w:t xml:space="preserve">, </w:t>
      </w:r>
      <w:hyperlink r:id="rId15" w:history="1">
        <w:r w:rsidRPr="00A529F2">
          <w:rPr>
            <w:sz w:val="28"/>
            <w:szCs w:val="28"/>
          </w:rPr>
          <w:t>государственной программе</w:t>
        </w:r>
      </w:hyperlink>
      <w:r w:rsidR="00935049" w:rsidRPr="00A529F2">
        <w:rPr>
          <w:sz w:val="28"/>
          <w:szCs w:val="28"/>
        </w:rPr>
        <w:t xml:space="preserve"> Республики Татарстан «</w:t>
      </w:r>
      <w:r w:rsidRPr="00A529F2">
        <w:rPr>
          <w:sz w:val="28"/>
          <w:szCs w:val="28"/>
        </w:rPr>
        <w:t>Реализация антикоррупционной политики Республики Т</w:t>
      </w:r>
      <w:r w:rsidRPr="00A529F2">
        <w:rPr>
          <w:sz w:val="28"/>
          <w:szCs w:val="28"/>
        </w:rPr>
        <w:t>а</w:t>
      </w:r>
      <w:r w:rsidRPr="00A529F2">
        <w:rPr>
          <w:sz w:val="28"/>
          <w:szCs w:val="28"/>
        </w:rPr>
        <w:t>тарстан</w:t>
      </w:r>
      <w:r w:rsidR="00935049" w:rsidRPr="00A529F2">
        <w:rPr>
          <w:sz w:val="28"/>
          <w:szCs w:val="28"/>
        </w:rPr>
        <w:t>»</w:t>
      </w:r>
      <w:r w:rsidRPr="00A529F2">
        <w:rPr>
          <w:sz w:val="28"/>
          <w:szCs w:val="28"/>
        </w:rPr>
        <w:t xml:space="preserve">, утвержденной </w:t>
      </w:r>
      <w:hyperlink r:id="rId16" w:history="1">
        <w:r w:rsidRPr="00A529F2">
          <w:rPr>
            <w:sz w:val="28"/>
            <w:szCs w:val="28"/>
          </w:rPr>
          <w:t>постановлением</w:t>
        </w:r>
      </w:hyperlink>
      <w:r w:rsidRPr="00A529F2">
        <w:rPr>
          <w:sz w:val="28"/>
          <w:szCs w:val="28"/>
        </w:rPr>
        <w:t xml:space="preserve"> Кабинета Министров Респ</w:t>
      </w:r>
      <w:r w:rsidR="00935049" w:rsidRPr="00A529F2">
        <w:rPr>
          <w:sz w:val="28"/>
          <w:szCs w:val="28"/>
        </w:rPr>
        <w:t>ублики Тата</w:t>
      </w:r>
      <w:r w:rsidR="00935049" w:rsidRPr="00A529F2">
        <w:rPr>
          <w:sz w:val="28"/>
          <w:szCs w:val="28"/>
        </w:rPr>
        <w:t>р</w:t>
      </w:r>
      <w:r w:rsidR="00935049" w:rsidRPr="00A529F2">
        <w:rPr>
          <w:sz w:val="28"/>
          <w:szCs w:val="28"/>
        </w:rPr>
        <w:t>стан от 19.07.2014 №</w:t>
      </w:r>
      <w:r w:rsidRPr="00A529F2">
        <w:rPr>
          <w:sz w:val="28"/>
          <w:szCs w:val="28"/>
        </w:rPr>
        <w:t xml:space="preserve"> 512 </w:t>
      </w:r>
      <w:r w:rsidR="00935049" w:rsidRPr="00A529F2">
        <w:rPr>
          <w:sz w:val="28"/>
          <w:szCs w:val="28"/>
        </w:rPr>
        <w:t>«</w:t>
      </w:r>
      <w:r w:rsidRPr="00A529F2">
        <w:rPr>
          <w:sz w:val="28"/>
          <w:szCs w:val="28"/>
        </w:rPr>
        <w:t xml:space="preserve">Об утверждении государственной программы </w:t>
      </w:r>
      <w:r w:rsidR="00935049" w:rsidRPr="00A529F2">
        <w:rPr>
          <w:sz w:val="28"/>
          <w:szCs w:val="28"/>
        </w:rPr>
        <w:t>Республики Татарстан «</w:t>
      </w:r>
      <w:r w:rsidRPr="00A529F2">
        <w:rPr>
          <w:sz w:val="28"/>
          <w:szCs w:val="28"/>
        </w:rPr>
        <w:t>Реализация антикоррупционной политики Республики Татарстан</w:t>
      </w:r>
      <w:r w:rsidR="00935049" w:rsidRPr="00A529F2">
        <w:rPr>
          <w:sz w:val="28"/>
          <w:szCs w:val="28"/>
        </w:rPr>
        <w:t>»</w:t>
      </w:r>
      <w:r w:rsidRPr="00A529F2">
        <w:rPr>
          <w:sz w:val="28"/>
          <w:szCs w:val="28"/>
        </w:rPr>
        <w:t xml:space="preserve"> (далее - государственная </w:t>
      </w:r>
      <w:r w:rsidR="00935049" w:rsidRPr="00A529F2">
        <w:rPr>
          <w:sz w:val="28"/>
          <w:szCs w:val="28"/>
        </w:rPr>
        <w:t>программа</w:t>
      </w:r>
      <w:proofErr w:type="gramEnd"/>
      <w:r w:rsidR="00935049" w:rsidRPr="00A529F2">
        <w:rPr>
          <w:sz w:val="28"/>
          <w:szCs w:val="28"/>
        </w:rPr>
        <w:t xml:space="preserve"> </w:t>
      </w:r>
      <w:proofErr w:type="gramStart"/>
      <w:r w:rsidR="00935049" w:rsidRPr="00A529F2">
        <w:rPr>
          <w:sz w:val="28"/>
          <w:szCs w:val="28"/>
        </w:rPr>
        <w:t>Республики Татарстан «</w:t>
      </w:r>
      <w:r w:rsidRPr="00A529F2">
        <w:rPr>
          <w:sz w:val="28"/>
          <w:szCs w:val="28"/>
        </w:rPr>
        <w:t>Реализация антикоррупцио</w:t>
      </w:r>
      <w:r w:rsidRPr="00A529F2">
        <w:rPr>
          <w:sz w:val="28"/>
          <w:szCs w:val="28"/>
        </w:rPr>
        <w:t>н</w:t>
      </w:r>
      <w:r w:rsidRPr="00A529F2">
        <w:rPr>
          <w:sz w:val="28"/>
          <w:szCs w:val="28"/>
        </w:rPr>
        <w:t>но</w:t>
      </w:r>
      <w:r w:rsidR="00935049" w:rsidRPr="00A529F2">
        <w:rPr>
          <w:sz w:val="28"/>
          <w:szCs w:val="28"/>
        </w:rPr>
        <w:t>й политики Республики Татарстан»</w:t>
      </w:r>
      <w:r w:rsidRPr="00A529F2">
        <w:rPr>
          <w:sz w:val="28"/>
          <w:szCs w:val="28"/>
        </w:rPr>
        <w:t>)</w:t>
      </w:r>
      <w:r w:rsidR="00502AE6" w:rsidRPr="00A529F2">
        <w:rPr>
          <w:sz w:val="28"/>
          <w:szCs w:val="28"/>
        </w:rPr>
        <w:t>, с изменениями, внесенными постановлением Кабинета Министров Республики Татарстан от 31.05.2024 № 390 «О внесении изм</w:t>
      </w:r>
      <w:r w:rsidR="00502AE6" w:rsidRPr="00A529F2">
        <w:rPr>
          <w:sz w:val="28"/>
          <w:szCs w:val="28"/>
        </w:rPr>
        <w:t>е</w:t>
      </w:r>
      <w:r w:rsidR="00502AE6" w:rsidRPr="00A529F2">
        <w:rPr>
          <w:sz w:val="28"/>
          <w:szCs w:val="28"/>
        </w:rPr>
        <w:t>нений в государственную программу Республики Татарстан «Реализация антико</w:t>
      </w:r>
      <w:r w:rsidR="00502AE6" w:rsidRPr="00A529F2">
        <w:rPr>
          <w:sz w:val="28"/>
          <w:szCs w:val="28"/>
        </w:rPr>
        <w:t>р</w:t>
      </w:r>
      <w:r w:rsidR="00502AE6" w:rsidRPr="00A529F2">
        <w:rPr>
          <w:sz w:val="28"/>
          <w:szCs w:val="28"/>
        </w:rPr>
        <w:t>рупционной политики Республики Татарстан», утвержденную постановлением К</w:t>
      </w:r>
      <w:r w:rsidR="00502AE6" w:rsidRPr="00A529F2">
        <w:rPr>
          <w:sz w:val="28"/>
          <w:szCs w:val="28"/>
        </w:rPr>
        <w:t>а</w:t>
      </w:r>
      <w:r w:rsidR="00502AE6" w:rsidRPr="00A529F2">
        <w:rPr>
          <w:sz w:val="28"/>
          <w:szCs w:val="28"/>
        </w:rPr>
        <w:t>бинета Министров Республики Татарстан от 19.07.2014 № 512 «Об утверждении государственной программы Республики Татарстан «Реализация антикоррупцио</w:t>
      </w:r>
      <w:r w:rsidR="00502AE6" w:rsidRPr="00A529F2">
        <w:rPr>
          <w:sz w:val="28"/>
          <w:szCs w:val="28"/>
        </w:rPr>
        <w:t>н</w:t>
      </w:r>
      <w:r w:rsidR="00502AE6" w:rsidRPr="00A529F2">
        <w:rPr>
          <w:sz w:val="28"/>
          <w:szCs w:val="28"/>
        </w:rPr>
        <w:t>ной политики Республики Татарстан» (далее – государственная программа Респу</w:t>
      </w:r>
      <w:r w:rsidR="00502AE6" w:rsidRPr="00A529F2">
        <w:rPr>
          <w:sz w:val="28"/>
          <w:szCs w:val="28"/>
        </w:rPr>
        <w:t>б</w:t>
      </w:r>
      <w:r w:rsidR="00502AE6" w:rsidRPr="00A529F2">
        <w:rPr>
          <w:sz w:val="28"/>
          <w:szCs w:val="28"/>
        </w:rPr>
        <w:t>лики Татарстан «Реализация антикоррупционной политики Республики</w:t>
      </w:r>
      <w:proofErr w:type="gramEnd"/>
      <w:r w:rsidR="00502AE6" w:rsidRPr="00A529F2">
        <w:rPr>
          <w:sz w:val="28"/>
          <w:szCs w:val="28"/>
        </w:rPr>
        <w:t xml:space="preserve"> </w:t>
      </w:r>
      <w:proofErr w:type="gramStart"/>
      <w:r w:rsidR="00502AE6" w:rsidRPr="00A529F2">
        <w:rPr>
          <w:sz w:val="28"/>
          <w:szCs w:val="28"/>
        </w:rPr>
        <w:t>Татарстан»).</w:t>
      </w:r>
      <w:proofErr w:type="gramEnd"/>
    </w:p>
    <w:p w:rsidR="00347A12" w:rsidRPr="00A529F2" w:rsidRDefault="00347A12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A529F2">
        <w:rPr>
          <w:sz w:val="28"/>
          <w:szCs w:val="28"/>
        </w:rPr>
        <w:t>Для достижения целей антикоррупционной политики Министерства опред</w:t>
      </w:r>
      <w:r w:rsidRPr="00A529F2">
        <w:rPr>
          <w:sz w:val="28"/>
          <w:szCs w:val="28"/>
        </w:rPr>
        <w:t>е</w:t>
      </w:r>
      <w:r w:rsidRPr="00A529F2">
        <w:rPr>
          <w:sz w:val="28"/>
          <w:szCs w:val="28"/>
        </w:rPr>
        <w:t>лены цели и задачи, разработаны структура и система показателей Программы.</w:t>
      </w:r>
    </w:p>
    <w:p w:rsidR="00347A12" w:rsidRPr="00A529F2" w:rsidRDefault="00347A12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A529F2">
        <w:rPr>
          <w:sz w:val="28"/>
          <w:szCs w:val="28"/>
        </w:rPr>
        <w:t>Цель 1: совершенствование системы противодействия коррупции в Министе</w:t>
      </w:r>
      <w:r w:rsidRPr="00A529F2">
        <w:rPr>
          <w:sz w:val="28"/>
          <w:szCs w:val="28"/>
        </w:rPr>
        <w:t>р</w:t>
      </w:r>
      <w:r w:rsidRPr="00A529F2">
        <w:rPr>
          <w:sz w:val="28"/>
          <w:szCs w:val="28"/>
        </w:rPr>
        <w:t>стве, которая характеризуется обеспечением 100-процентной полноты принятия о</w:t>
      </w:r>
      <w:r w:rsidRPr="00A529F2">
        <w:rPr>
          <w:sz w:val="28"/>
          <w:szCs w:val="28"/>
        </w:rPr>
        <w:t>р</w:t>
      </w:r>
      <w:r w:rsidRPr="00A529F2">
        <w:rPr>
          <w:sz w:val="28"/>
          <w:szCs w:val="28"/>
        </w:rPr>
        <w:t>ганизационных и правовых мер противодействия коррупции, в том числе внутре</w:t>
      </w:r>
      <w:r w:rsidRPr="00A529F2">
        <w:rPr>
          <w:sz w:val="28"/>
          <w:szCs w:val="28"/>
        </w:rPr>
        <w:t>н</w:t>
      </w:r>
      <w:r w:rsidRPr="00A529F2">
        <w:rPr>
          <w:sz w:val="28"/>
          <w:szCs w:val="28"/>
        </w:rPr>
        <w:t>ний контроль и антикоррупционный механизм в кадровой политике.</w:t>
      </w:r>
    </w:p>
    <w:p w:rsidR="00347A12" w:rsidRPr="00A529F2" w:rsidRDefault="00347A12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A529F2">
        <w:rPr>
          <w:sz w:val="28"/>
          <w:szCs w:val="28"/>
        </w:rPr>
        <w:t>Цель 2: создание условий, препятствующих коррупции в Министерстве, кот</w:t>
      </w:r>
      <w:r w:rsidRPr="00A529F2">
        <w:rPr>
          <w:sz w:val="28"/>
          <w:szCs w:val="28"/>
        </w:rPr>
        <w:t>о</w:t>
      </w:r>
      <w:r w:rsidRPr="00A529F2">
        <w:rPr>
          <w:sz w:val="28"/>
          <w:szCs w:val="28"/>
        </w:rPr>
        <w:t xml:space="preserve">рая характеризуется обеспечением </w:t>
      </w:r>
      <w:proofErr w:type="gramStart"/>
      <w:r w:rsidRPr="00A529F2">
        <w:rPr>
          <w:sz w:val="28"/>
          <w:szCs w:val="28"/>
        </w:rPr>
        <w:t>проведения антикоррупционной экспертизы всех проектов нормативных правовых актов Министерства</w:t>
      </w:r>
      <w:proofErr w:type="gramEnd"/>
      <w:r w:rsidRPr="00A529F2">
        <w:rPr>
          <w:sz w:val="28"/>
          <w:szCs w:val="28"/>
        </w:rPr>
        <w:t>.</w:t>
      </w:r>
    </w:p>
    <w:p w:rsidR="00347A12" w:rsidRPr="00A529F2" w:rsidRDefault="00347A12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A529F2">
        <w:rPr>
          <w:sz w:val="28"/>
          <w:szCs w:val="28"/>
        </w:rPr>
        <w:t>Цель 3: формирование у сотрудников Министерства нетерпимого отношения к коррупции, которая характеризуется 100-процентным охватом сотрудников Мин</w:t>
      </w:r>
      <w:r w:rsidRPr="00A529F2">
        <w:rPr>
          <w:sz w:val="28"/>
          <w:szCs w:val="28"/>
        </w:rPr>
        <w:t>и</w:t>
      </w:r>
      <w:r w:rsidRPr="00A529F2">
        <w:rPr>
          <w:sz w:val="28"/>
          <w:szCs w:val="28"/>
        </w:rPr>
        <w:t>стерства, с которыми проведены антикоррупционные мероприятия.</w:t>
      </w:r>
    </w:p>
    <w:p w:rsidR="00347A12" w:rsidRPr="00A529F2" w:rsidRDefault="00347A12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</w:p>
    <w:p w:rsidR="00347A12" w:rsidRPr="00A529F2" w:rsidRDefault="00347A12" w:rsidP="00EE0CBB">
      <w:pPr>
        <w:pStyle w:val="ConsPlusNormal"/>
        <w:widowControl w:val="0"/>
        <w:ind w:firstLine="709"/>
        <w:jc w:val="center"/>
        <w:rPr>
          <w:sz w:val="28"/>
          <w:szCs w:val="28"/>
        </w:rPr>
      </w:pPr>
      <w:bookmarkStart w:id="2" w:name="sub_103"/>
      <w:r w:rsidRPr="00A529F2">
        <w:rPr>
          <w:sz w:val="28"/>
          <w:szCs w:val="28"/>
        </w:rPr>
        <w:t>III. Сведения о взаимосвязи со стратегическими приоритетами, национальн</w:t>
      </w:r>
      <w:r w:rsidRPr="00A529F2">
        <w:rPr>
          <w:sz w:val="28"/>
          <w:szCs w:val="28"/>
        </w:rPr>
        <w:t>ы</w:t>
      </w:r>
      <w:r w:rsidRPr="00A529F2">
        <w:rPr>
          <w:sz w:val="28"/>
          <w:szCs w:val="28"/>
        </w:rPr>
        <w:t>ми целями и целями Стратегии-2030, показателями государственных программ Ро</w:t>
      </w:r>
      <w:r w:rsidRPr="00A529F2">
        <w:rPr>
          <w:sz w:val="28"/>
          <w:szCs w:val="28"/>
        </w:rPr>
        <w:t>с</w:t>
      </w:r>
      <w:r w:rsidRPr="00A529F2">
        <w:rPr>
          <w:sz w:val="28"/>
          <w:szCs w:val="28"/>
        </w:rPr>
        <w:t>сийской Федерации</w:t>
      </w:r>
    </w:p>
    <w:bookmarkEnd w:id="2"/>
    <w:p w:rsidR="00347A12" w:rsidRPr="00A529F2" w:rsidRDefault="00347A12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</w:p>
    <w:p w:rsidR="00347A12" w:rsidRPr="00A529F2" w:rsidRDefault="00347A12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A529F2">
        <w:rPr>
          <w:sz w:val="28"/>
          <w:szCs w:val="28"/>
        </w:rPr>
        <w:t xml:space="preserve">Согласно </w:t>
      </w:r>
      <w:hyperlink r:id="rId17" w:history="1">
        <w:r w:rsidRPr="00A529F2">
          <w:rPr>
            <w:sz w:val="28"/>
            <w:szCs w:val="28"/>
          </w:rPr>
          <w:t>Стратегии</w:t>
        </w:r>
      </w:hyperlink>
      <w:r w:rsidRPr="00A529F2">
        <w:rPr>
          <w:sz w:val="28"/>
          <w:szCs w:val="28"/>
        </w:rPr>
        <w:t xml:space="preserve"> национальной безопасности Российской Федерации иск</w:t>
      </w:r>
      <w:r w:rsidRPr="00A529F2">
        <w:rPr>
          <w:sz w:val="28"/>
          <w:szCs w:val="28"/>
        </w:rPr>
        <w:t>о</w:t>
      </w:r>
      <w:r w:rsidRPr="00A529F2">
        <w:rPr>
          <w:sz w:val="28"/>
          <w:szCs w:val="28"/>
        </w:rPr>
        <w:t>ренение коррупции остается одним из национальных интересов России на совр</w:t>
      </w:r>
      <w:r w:rsidRPr="00A529F2">
        <w:rPr>
          <w:sz w:val="28"/>
          <w:szCs w:val="28"/>
        </w:rPr>
        <w:t>е</w:t>
      </w:r>
      <w:r w:rsidRPr="00A529F2">
        <w:rPr>
          <w:sz w:val="28"/>
          <w:szCs w:val="28"/>
        </w:rPr>
        <w:t>менном этапе.</w:t>
      </w:r>
    </w:p>
    <w:p w:rsidR="00347A12" w:rsidRPr="00A529F2" w:rsidRDefault="00347A12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A529F2">
        <w:rPr>
          <w:sz w:val="28"/>
          <w:szCs w:val="28"/>
        </w:rPr>
        <w:t xml:space="preserve">В </w:t>
      </w:r>
      <w:hyperlink r:id="rId18" w:history="1">
        <w:r w:rsidRPr="00A529F2">
          <w:rPr>
            <w:sz w:val="28"/>
            <w:szCs w:val="28"/>
          </w:rPr>
          <w:t>Стратегии-2030</w:t>
        </w:r>
      </w:hyperlink>
      <w:r w:rsidRPr="00A529F2">
        <w:rPr>
          <w:sz w:val="28"/>
          <w:szCs w:val="28"/>
        </w:rPr>
        <w:t xml:space="preserve"> одним из направлений развития республики обозначено с</w:t>
      </w:r>
      <w:r w:rsidRPr="00A529F2">
        <w:rPr>
          <w:sz w:val="28"/>
          <w:szCs w:val="28"/>
        </w:rPr>
        <w:t>и</w:t>
      </w:r>
      <w:r w:rsidRPr="00A529F2">
        <w:rPr>
          <w:sz w:val="28"/>
          <w:szCs w:val="28"/>
        </w:rPr>
        <w:t>стемное решение вопросов, связанных с коррупцией.</w:t>
      </w:r>
    </w:p>
    <w:p w:rsidR="00347A12" w:rsidRPr="00A529F2" w:rsidRDefault="006A2FA6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A529F2">
        <w:rPr>
          <w:sz w:val="28"/>
          <w:szCs w:val="28"/>
        </w:rPr>
        <w:t xml:space="preserve">Антикоррупционная </w:t>
      </w:r>
      <w:r w:rsidR="00347A12" w:rsidRPr="00A529F2">
        <w:rPr>
          <w:sz w:val="28"/>
          <w:szCs w:val="28"/>
        </w:rPr>
        <w:t>программа разработана в</w:t>
      </w:r>
      <w:r w:rsidRPr="00A529F2">
        <w:rPr>
          <w:sz w:val="28"/>
          <w:szCs w:val="28"/>
        </w:rPr>
        <w:t xml:space="preserve"> соответствии со </w:t>
      </w:r>
      <w:hyperlink r:id="rId19" w:history="1">
        <w:r w:rsidR="00347A12" w:rsidRPr="00A529F2">
          <w:rPr>
            <w:sz w:val="28"/>
            <w:szCs w:val="28"/>
          </w:rPr>
          <w:t>стать</w:t>
        </w:r>
        <w:r w:rsidRPr="00A529F2">
          <w:rPr>
            <w:sz w:val="28"/>
            <w:szCs w:val="28"/>
          </w:rPr>
          <w:t>ей</w:t>
        </w:r>
        <w:r w:rsidR="00347A12" w:rsidRPr="00A529F2">
          <w:rPr>
            <w:sz w:val="28"/>
            <w:szCs w:val="28"/>
          </w:rPr>
          <w:t xml:space="preserve"> 9</w:t>
        </w:r>
      </w:hyperlink>
      <w:r w:rsidR="00347A12" w:rsidRPr="00A529F2">
        <w:rPr>
          <w:sz w:val="28"/>
          <w:szCs w:val="28"/>
        </w:rPr>
        <w:t xml:space="preserve"> Зак</w:t>
      </w:r>
      <w:r w:rsidR="00347A12" w:rsidRPr="00A529F2">
        <w:rPr>
          <w:sz w:val="28"/>
          <w:szCs w:val="28"/>
        </w:rPr>
        <w:t>о</w:t>
      </w:r>
      <w:r w:rsidR="00347A12" w:rsidRPr="00A529F2">
        <w:rPr>
          <w:sz w:val="28"/>
          <w:szCs w:val="28"/>
        </w:rPr>
        <w:t>на Республик</w:t>
      </w:r>
      <w:r w:rsidR="00935049" w:rsidRPr="00A529F2">
        <w:rPr>
          <w:sz w:val="28"/>
          <w:szCs w:val="28"/>
        </w:rPr>
        <w:t>и Татарстан от 4 мая 2006 года № 34-ЗРТ «</w:t>
      </w:r>
      <w:r w:rsidR="00347A12" w:rsidRPr="00A529F2">
        <w:rPr>
          <w:sz w:val="28"/>
          <w:szCs w:val="28"/>
        </w:rPr>
        <w:t>О противодействии корру</w:t>
      </w:r>
      <w:r w:rsidR="00347A12" w:rsidRPr="00A529F2">
        <w:rPr>
          <w:sz w:val="28"/>
          <w:szCs w:val="28"/>
        </w:rPr>
        <w:t>п</w:t>
      </w:r>
      <w:r w:rsidR="00347A12" w:rsidRPr="00A529F2">
        <w:rPr>
          <w:sz w:val="28"/>
          <w:szCs w:val="28"/>
        </w:rPr>
        <w:t>ции в Республике Татарстан</w:t>
      </w:r>
      <w:r w:rsidR="00935049" w:rsidRPr="00A529F2">
        <w:rPr>
          <w:sz w:val="28"/>
          <w:szCs w:val="28"/>
        </w:rPr>
        <w:t>»</w:t>
      </w:r>
      <w:r w:rsidR="00347A12" w:rsidRPr="00A529F2">
        <w:rPr>
          <w:sz w:val="28"/>
          <w:szCs w:val="28"/>
        </w:rPr>
        <w:t xml:space="preserve"> и концептуально связана с системой мер противоде</w:t>
      </w:r>
      <w:r w:rsidR="00347A12" w:rsidRPr="00A529F2">
        <w:rPr>
          <w:sz w:val="28"/>
          <w:szCs w:val="28"/>
        </w:rPr>
        <w:t>й</w:t>
      </w:r>
      <w:r w:rsidR="00347A12" w:rsidRPr="00A529F2">
        <w:rPr>
          <w:sz w:val="28"/>
          <w:szCs w:val="28"/>
        </w:rPr>
        <w:t>ствия коррупции, реализуемых на федеральном уровне, и государственной пр</w:t>
      </w:r>
      <w:r w:rsidR="00347A12" w:rsidRPr="00A529F2">
        <w:rPr>
          <w:sz w:val="28"/>
          <w:szCs w:val="28"/>
        </w:rPr>
        <w:t>о</w:t>
      </w:r>
      <w:r w:rsidR="00347A12" w:rsidRPr="00A529F2">
        <w:rPr>
          <w:sz w:val="28"/>
          <w:szCs w:val="28"/>
        </w:rPr>
        <w:t xml:space="preserve">граммой Республики Татарстан </w:t>
      </w:r>
      <w:r w:rsidRPr="00A529F2">
        <w:rPr>
          <w:sz w:val="28"/>
          <w:szCs w:val="28"/>
        </w:rPr>
        <w:t>«</w:t>
      </w:r>
      <w:r w:rsidR="00347A12" w:rsidRPr="00A529F2">
        <w:rPr>
          <w:sz w:val="28"/>
          <w:szCs w:val="28"/>
        </w:rPr>
        <w:t>Реализация антикоррупционной политики Респу</w:t>
      </w:r>
      <w:r w:rsidR="00347A12" w:rsidRPr="00A529F2">
        <w:rPr>
          <w:sz w:val="28"/>
          <w:szCs w:val="28"/>
        </w:rPr>
        <w:t>б</w:t>
      </w:r>
      <w:r w:rsidR="00347A12" w:rsidRPr="00A529F2">
        <w:rPr>
          <w:sz w:val="28"/>
          <w:szCs w:val="28"/>
        </w:rPr>
        <w:t>лики Татарстан</w:t>
      </w:r>
      <w:r w:rsidR="00935049" w:rsidRPr="00A529F2">
        <w:rPr>
          <w:sz w:val="28"/>
          <w:szCs w:val="28"/>
        </w:rPr>
        <w:t>»</w:t>
      </w:r>
      <w:r w:rsidR="00347A12" w:rsidRPr="00A529F2">
        <w:rPr>
          <w:sz w:val="28"/>
          <w:szCs w:val="28"/>
        </w:rPr>
        <w:t>.</w:t>
      </w:r>
    </w:p>
    <w:p w:rsidR="00347A12" w:rsidRPr="00A529F2" w:rsidRDefault="00347A12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</w:p>
    <w:p w:rsidR="009A2AE1" w:rsidRPr="00A529F2" w:rsidRDefault="009A2AE1" w:rsidP="00EE0CBB">
      <w:pPr>
        <w:pStyle w:val="ConsPlusNormal"/>
        <w:widowControl w:val="0"/>
        <w:ind w:firstLine="709"/>
        <w:jc w:val="center"/>
        <w:rPr>
          <w:sz w:val="28"/>
          <w:szCs w:val="28"/>
        </w:rPr>
      </w:pPr>
      <w:bookmarkStart w:id="3" w:name="sub_104"/>
    </w:p>
    <w:p w:rsidR="00347A12" w:rsidRPr="00A529F2" w:rsidRDefault="00347A12" w:rsidP="00EE0CBB">
      <w:pPr>
        <w:pStyle w:val="ConsPlusNormal"/>
        <w:widowControl w:val="0"/>
        <w:ind w:firstLine="709"/>
        <w:jc w:val="center"/>
        <w:rPr>
          <w:sz w:val="28"/>
          <w:szCs w:val="28"/>
        </w:rPr>
      </w:pPr>
      <w:r w:rsidRPr="00A529F2">
        <w:rPr>
          <w:sz w:val="28"/>
          <w:szCs w:val="28"/>
        </w:rPr>
        <w:lastRenderedPageBreak/>
        <w:t>IV. Задачи государственного управления, способы их эффективного решения в сфере противодействия коррупции</w:t>
      </w:r>
    </w:p>
    <w:bookmarkEnd w:id="3"/>
    <w:p w:rsidR="00347A12" w:rsidRPr="00A529F2" w:rsidRDefault="00347A12" w:rsidP="00EE0CBB">
      <w:pPr>
        <w:pStyle w:val="ConsPlusNormal"/>
        <w:widowControl w:val="0"/>
        <w:ind w:firstLine="709"/>
        <w:jc w:val="center"/>
        <w:rPr>
          <w:sz w:val="28"/>
          <w:szCs w:val="28"/>
        </w:rPr>
      </w:pPr>
    </w:p>
    <w:p w:rsidR="00347A12" w:rsidRPr="00A529F2" w:rsidRDefault="00347A12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A529F2">
        <w:rPr>
          <w:sz w:val="28"/>
          <w:szCs w:val="28"/>
        </w:rPr>
        <w:t xml:space="preserve">Для достижения цели </w:t>
      </w:r>
      <w:r w:rsidR="00B67084" w:rsidRPr="00A529F2">
        <w:rPr>
          <w:sz w:val="28"/>
          <w:szCs w:val="28"/>
        </w:rPr>
        <w:t>1</w:t>
      </w:r>
      <w:r w:rsidR="00140E62" w:rsidRPr="00A529F2">
        <w:rPr>
          <w:sz w:val="28"/>
          <w:szCs w:val="28"/>
        </w:rPr>
        <w:t>.</w:t>
      </w:r>
      <w:r w:rsidR="00B67084" w:rsidRPr="00A529F2">
        <w:rPr>
          <w:sz w:val="28"/>
          <w:szCs w:val="28"/>
        </w:rPr>
        <w:t xml:space="preserve"> </w:t>
      </w:r>
      <w:r w:rsidR="00140E62" w:rsidRPr="00A529F2">
        <w:rPr>
          <w:sz w:val="28"/>
          <w:szCs w:val="28"/>
        </w:rPr>
        <w:t>«с</w:t>
      </w:r>
      <w:r w:rsidRPr="00A529F2">
        <w:rPr>
          <w:sz w:val="28"/>
          <w:szCs w:val="28"/>
        </w:rPr>
        <w:t>овершенствование системы противодействия ко</w:t>
      </w:r>
      <w:r w:rsidRPr="00A529F2">
        <w:rPr>
          <w:sz w:val="28"/>
          <w:szCs w:val="28"/>
        </w:rPr>
        <w:t>р</w:t>
      </w:r>
      <w:r w:rsidRPr="00A529F2">
        <w:rPr>
          <w:sz w:val="28"/>
          <w:szCs w:val="28"/>
        </w:rPr>
        <w:t>рупции в Министерстве</w:t>
      </w:r>
      <w:r w:rsidR="00140E62" w:rsidRPr="00A529F2">
        <w:rPr>
          <w:sz w:val="28"/>
          <w:szCs w:val="28"/>
        </w:rPr>
        <w:t>»</w:t>
      </w:r>
      <w:r w:rsidRPr="00A529F2">
        <w:rPr>
          <w:sz w:val="28"/>
          <w:szCs w:val="28"/>
        </w:rPr>
        <w:t xml:space="preserve"> решаются следующие задачи:</w:t>
      </w:r>
    </w:p>
    <w:p w:rsidR="00347A12" w:rsidRPr="00A529F2" w:rsidRDefault="00347A12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A529F2">
        <w:rPr>
          <w:sz w:val="28"/>
          <w:szCs w:val="28"/>
        </w:rPr>
        <w:t>совершенствование инструментов и механизмов</w:t>
      </w:r>
      <w:r w:rsidR="00264741" w:rsidRPr="00A529F2">
        <w:rPr>
          <w:sz w:val="28"/>
          <w:szCs w:val="28"/>
        </w:rPr>
        <w:t xml:space="preserve"> противодействия коррупции в Министерстве</w:t>
      </w:r>
      <w:r w:rsidRPr="00A529F2">
        <w:rPr>
          <w:sz w:val="28"/>
          <w:szCs w:val="28"/>
        </w:rPr>
        <w:t>, в том числе правовых и организационных</w:t>
      </w:r>
      <w:r w:rsidR="00502AE6" w:rsidRPr="00A529F2">
        <w:rPr>
          <w:sz w:val="28"/>
          <w:szCs w:val="28"/>
        </w:rPr>
        <w:t>, противодействия корру</w:t>
      </w:r>
      <w:r w:rsidR="00502AE6" w:rsidRPr="00A529F2">
        <w:rPr>
          <w:sz w:val="28"/>
          <w:szCs w:val="28"/>
        </w:rPr>
        <w:t>п</w:t>
      </w:r>
      <w:r w:rsidR="00502AE6" w:rsidRPr="00A529F2">
        <w:rPr>
          <w:sz w:val="28"/>
          <w:szCs w:val="28"/>
        </w:rPr>
        <w:t>ции в Министерстве</w:t>
      </w:r>
      <w:r w:rsidRPr="00A529F2">
        <w:rPr>
          <w:sz w:val="28"/>
          <w:szCs w:val="28"/>
        </w:rPr>
        <w:t>;</w:t>
      </w:r>
    </w:p>
    <w:p w:rsidR="00347A12" w:rsidRPr="00A529F2" w:rsidRDefault="00347A12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A529F2">
        <w:rPr>
          <w:sz w:val="28"/>
          <w:szCs w:val="28"/>
        </w:rPr>
        <w:t>оценка состояния коррупции в Министерстве.</w:t>
      </w:r>
    </w:p>
    <w:p w:rsidR="00347A12" w:rsidRPr="00A529F2" w:rsidRDefault="00347A12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A529F2">
        <w:rPr>
          <w:sz w:val="28"/>
          <w:szCs w:val="28"/>
        </w:rPr>
        <w:t>Для достижения цели</w:t>
      </w:r>
      <w:r w:rsidR="00140E62" w:rsidRPr="00A529F2">
        <w:rPr>
          <w:sz w:val="28"/>
          <w:szCs w:val="28"/>
        </w:rPr>
        <w:t xml:space="preserve"> 2.</w:t>
      </w:r>
      <w:r w:rsidRPr="00A529F2">
        <w:rPr>
          <w:sz w:val="28"/>
          <w:szCs w:val="28"/>
        </w:rPr>
        <w:t xml:space="preserve"> </w:t>
      </w:r>
      <w:r w:rsidR="00264741" w:rsidRPr="00A529F2">
        <w:rPr>
          <w:sz w:val="28"/>
          <w:szCs w:val="28"/>
        </w:rPr>
        <w:t>«</w:t>
      </w:r>
      <w:r w:rsidR="00140E62" w:rsidRPr="00A529F2">
        <w:rPr>
          <w:sz w:val="28"/>
          <w:szCs w:val="28"/>
        </w:rPr>
        <w:t>с</w:t>
      </w:r>
      <w:r w:rsidRPr="00A529F2">
        <w:rPr>
          <w:sz w:val="28"/>
          <w:szCs w:val="28"/>
        </w:rPr>
        <w:t>оздание условий, препятствующих коррупции в Министерстве, которая характеризуется обеспечением проведения антикоррупцио</w:t>
      </w:r>
      <w:r w:rsidRPr="00A529F2">
        <w:rPr>
          <w:sz w:val="28"/>
          <w:szCs w:val="28"/>
        </w:rPr>
        <w:t>н</w:t>
      </w:r>
      <w:r w:rsidRPr="00A529F2">
        <w:rPr>
          <w:sz w:val="28"/>
          <w:szCs w:val="28"/>
        </w:rPr>
        <w:t>ной экспертизы в отношении всех проектов нормативных правовых актов Мин</w:t>
      </w:r>
      <w:r w:rsidRPr="00A529F2">
        <w:rPr>
          <w:sz w:val="28"/>
          <w:szCs w:val="28"/>
        </w:rPr>
        <w:t>и</w:t>
      </w:r>
      <w:r w:rsidRPr="00A529F2">
        <w:rPr>
          <w:sz w:val="28"/>
          <w:szCs w:val="28"/>
        </w:rPr>
        <w:t>стерства</w:t>
      </w:r>
      <w:r w:rsidR="00264741" w:rsidRPr="00A529F2">
        <w:rPr>
          <w:sz w:val="28"/>
          <w:szCs w:val="28"/>
        </w:rPr>
        <w:t>»</w:t>
      </w:r>
      <w:r w:rsidRPr="00A529F2">
        <w:rPr>
          <w:sz w:val="28"/>
          <w:szCs w:val="28"/>
        </w:rPr>
        <w:t>, решаются следующие задачи:</w:t>
      </w:r>
    </w:p>
    <w:p w:rsidR="00347A12" w:rsidRPr="00A529F2" w:rsidRDefault="00347A12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A529F2">
        <w:rPr>
          <w:sz w:val="28"/>
          <w:szCs w:val="28"/>
        </w:rPr>
        <w:t xml:space="preserve">выявление и устранение </w:t>
      </w:r>
      <w:proofErr w:type="spellStart"/>
      <w:r w:rsidRPr="00A529F2">
        <w:rPr>
          <w:sz w:val="28"/>
          <w:szCs w:val="28"/>
        </w:rPr>
        <w:t>коррупциогенных</w:t>
      </w:r>
      <w:proofErr w:type="spellEnd"/>
      <w:r w:rsidRPr="00A529F2">
        <w:rPr>
          <w:sz w:val="28"/>
          <w:szCs w:val="28"/>
        </w:rPr>
        <w:t xml:space="preserve"> факторов в проектах нормативных правовых актов Министерства посредством проведения антикоррупционной экспе</w:t>
      </w:r>
      <w:r w:rsidRPr="00A529F2">
        <w:rPr>
          <w:sz w:val="28"/>
          <w:szCs w:val="28"/>
        </w:rPr>
        <w:t>р</w:t>
      </w:r>
      <w:r w:rsidRPr="00A529F2">
        <w:rPr>
          <w:sz w:val="28"/>
          <w:szCs w:val="28"/>
        </w:rPr>
        <w:t>тизы, обеспечение условий для проведения независимой антикоррупционной эк</w:t>
      </w:r>
      <w:r w:rsidRPr="00A529F2">
        <w:rPr>
          <w:sz w:val="28"/>
          <w:szCs w:val="28"/>
        </w:rPr>
        <w:t>с</w:t>
      </w:r>
      <w:r w:rsidRPr="00A529F2">
        <w:rPr>
          <w:sz w:val="28"/>
          <w:szCs w:val="28"/>
        </w:rPr>
        <w:t>пертизы проектов нормативных правовых актов Министерства;</w:t>
      </w:r>
    </w:p>
    <w:p w:rsidR="00347A12" w:rsidRPr="00A529F2" w:rsidRDefault="00347A12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A529F2">
        <w:rPr>
          <w:sz w:val="28"/>
          <w:szCs w:val="28"/>
        </w:rPr>
        <w:t>обеспечение открытости, доступности для граждан деятельности Министе</w:t>
      </w:r>
      <w:r w:rsidRPr="00A529F2">
        <w:rPr>
          <w:sz w:val="28"/>
          <w:szCs w:val="28"/>
        </w:rPr>
        <w:t>р</w:t>
      </w:r>
      <w:r w:rsidRPr="00A529F2">
        <w:rPr>
          <w:sz w:val="28"/>
          <w:szCs w:val="28"/>
        </w:rPr>
        <w:t>ства, взаимодействие с гражданским обществом, стимулирование антикоррупцио</w:t>
      </w:r>
      <w:r w:rsidRPr="00A529F2">
        <w:rPr>
          <w:sz w:val="28"/>
          <w:szCs w:val="28"/>
        </w:rPr>
        <w:t>н</w:t>
      </w:r>
      <w:r w:rsidRPr="00A529F2">
        <w:rPr>
          <w:sz w:val="28"/>
          <w:szCs w:val="28"/>
        </w:rPr>
        <w:t>ной активности общественности;</w:t>
      </w:r>
    </w:p>
    <w:p w:rsidR="00347A12" w:rsidRPr="00A529F2" w:rsidRDefault="00347A12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A529F2">
        <w:rPr>
          <w:sz w:val="28"/>
          <w:szCs w:val="28"/>
        </w:rPr>
        <w:t>обеспечение открытости, добросовестной конкуренции и объективности при осуществлении закупок товаров, работ, услуг для обеспечения нужд Министерства, повышение эффективности использования государственного имущества.</w:t>
      </w:r>
    </w:p>
    <w:p w:rsidR="00347A12" w:rsidRPr="00A529F2" w:rsidRDefault="00264741" w:rsidP="00EE0CBB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A529F2">
        <w:rPr>
          <w:sz w:val="28"/>
          <w:szCs w:val="28"/>
        </w:rPr>
        <w:t xml:space="preserve">Для достижения цели </w:t>
      </w:r>
      <w:r w:rsidR="00140E62" w:rsidRPr="00A529F2">
        <w:rPr>
          <w:sz w:val="28"/>
          <w:szCs w:val="28"/>
        </w:rPr>
        <w:t xml:space="preserve">3. </w:t>
      </w:r>
      <w:r w:rsidRPr="00A529F2">
        <w:rPr>
          <w:sz w:val="28"/>
          <w:szCs w:val="28"/>
        </w:rPr>
        <w:t>«</w:t>
      </w:r>
      <w:r w:rsidR="00140E62" w:rsidRPr="00A529F2">
        <w:rPr>
          <w:sz w:val="28"/>
          <w:szCs w:val="28"/>
        </w:rPr>
        <w:t>ф</w:t>
      </w:r>
      <w:r w:rsidR="00347A12" w:rsidRPr="00A529F2">
        <w:rPr>
          <w:sz w:val="28"/>
          <w:szCs w:val="28"/>
        </w:rPr>
        <w:t>ормирование у сотрудников Министерства нете</w:t>
      </w:r>
      <w:r w:rsidR="00347A12" w:rsidRPr="00A529F2">
        <w:rPr>
          <w:sz w:val="28"/>
          <w:szCs w:val="28"/>
        </w:rPr>
        <w:t>р</w:t>
      </w:r>
      <w:r w:rsidRPr="00A529F2">
        <w:rPr>
          <w:sz w:val="28"/>
          <w:szCs w:val="28"/>
        </w:rPr>
        <w:t>пимого отношения к коррупции»</w:t>
      </w:r>
      <w:r w:rsidR="00347A12" w:rsidRPr="00A529F2">
        <w:rPr>
          <w:sz w:val="28"/>
          <w:szCs w:val="28"/>
        </w:rPr>
        <w:t xml:space="preserve"> решается задача по организации антикоррупцио</w:t>
      </w:r>
      <w:r w:rsidR="00347A12" w:rsidRPr="00A529F2">
        <w:rPr>
          <w:sz w:val="28"/>
          <w:szCs w:val="28"/>
        </w:rPr>
        <w:t>н</w:t>
      </w:r>
      <w:r w:rsidR="00347A12" w:rsidRPr="00A529F2">
        <w:rPr>
          <w:sz w:val="28"/>
          <w:szCs w:val="28"/>
        </w:rPr>
        <w:t>ного обучения и осуществлению антикоррупционной пропаганды, вовлечению ка</w:t>
      </w:r>
      <w:r w:rsidR="00347A12" w:rsidRPr="00A529F2">
        <w:rPr>
          <w:sz w:val="28"/>
          <w:szCs w:val="28"/>
        </w:rPr>
        <w:t>д</w:t>
      </w:r>
      <w:r w:rsidR="00347A12" w:rsidRPr="00A529F2">
        <w:rPr>
          <w:sz w:val="28"/>
          <w:szCs w:val="28"/>
        </w:rPr>
        <w:t>ровых, материальных, информационных и других ресурсов гражданского общества в противодействие коррупции.</w:t>
      </w:r>
    </w:p>
    <w:p w:rsidR="00347A12" w:rsidRPr="00A529F2" w:rsidRDefault="00347A12" w:rsidP="00347A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0B86" w:rsidRPr="00A529F2" w:rsidRDefault="00480B86" w:rsidP="00CE68E0">
      <w:pPr>
        <w:pStyle w:val="ConsPlusNormal"/>
        <w:widowControl w:val="0"/>
        <w:ind w:firstLine="709"/>
        <w:jc w:val="both"/>
        <w:rPr>
          <w:sz w:val="28"/>
          <w:szCs w:val="28"/>
        </w:rPr>
        <w:sectPr w:rsidR="00480B86" w:rsidRPr="00A529F2" w:rsidSect="00897A08">
          <w:headerReference w:type="default" r:id="rId20"/>
          <w:headerReference w:type="first" r:id="rId21"/>
          <w:pgSz w:w="11906" w:h="16838"/>
          <w:pgMar w:top="1134" w:right="567" w:bottom="1134" w:left="1134" w:header="454" w:footer="454" w:gutter="0"/>
          <w:pgNumType w:start="1"/>
          <w:cols w:space="708"/>
          <w:titlePg/>
          <w:docGrid w:linePitch="360"/>
        </w:sectPr>
      </w:pPr>
    </w:p>
    <w:p w:rsidR="00A945F6" w:rsidRPr="00A529F2" w:rsidRDefault="00D51313" w:rsidP="00CE68E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9F2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66394A" w:rsidRPr="00A529F2" w:rsidRDefault="0066394A" w:rsidP="0066394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9F2">
        <w:rPr>
          <w:rFonts w:ascii="Times New Roman" w:hAnsi="Times New Roman" w:cs="Times New Roman"/>
          <w:sz w:val="28"/>
          <w:szCs w:val="28"/>
        </w:rPr>
        <w:t>п</w:t>
      </w:r>
      <w:r w:rsidR="004F1BB5" w:rsidRPr="00A529F2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Pr="00A529F2">
        <w:rPr>
          <w:rFonts w:ascii="Times New Roman" w:hAnsi="Times New Roman" w:cs="Times New Roman"/>
          <w:sz w:val="28"/>
          <w:szCs w:val="28"/>
        </w:rPr>
        <w:t xml:space="preserve">«Реализация антикоррупционной политики </w:t>
      </w:r>
      <w:r w:rsidRPr="00A529F2">
        <w:rPr>
          <w:rFonts w:ascii="Times New Roman" w:hAnsi="Times New Roman" w:cs="Times New Roman"/>
          <w:sz w:val="28"/>
          <w:szCs w:val="28"/>
        </w:rPr>
        <w:br/>
      </w:r>
      <w:r w:rsidR="00083B7A" w:rsidRPr="00A529F2"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  <w:r w:rsidRPr="00A529F2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</w:p>
    <w:p w:rsidR="00A945F6" w:rsidRPr="00A529F2" w:rsidRDefault="004F1BB5" w:rsidP="002A01E3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29F2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A945F6" w:rsidRPr="00A529F2" w:rsidRDefault="00A945F6" w:rsidP="00CE68E0">
      <w:pPr>
        <w:widowControl w:val="0"/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52"/>
        <w:gridCol w:w="10001"/>
      </w:tblGrid>
      <w:tr w:rsidR="00A529F2" w:rsidRPr="00A529F2" w:rsidTr="00990471">
        <w:trPr>
          <w:cantSplit/>
          <w:trHeight w:val="23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A7" w:rsidRPr="00A529F2" w:rsidRDefault="00990471" w:rsidP="00D967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F2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  <w:r w:rsidR="0066394A" w:rsidRPr="00A529F2">
              <w:rPr>
                <w:rFonts w:ascii="Times New Roman" w:hAnsi="Times New Roman" w:cs="Times New Roman"/>
                <w:sz w:val="24"/>
                <w:szCs w:val="24"/>
              </w:rPr>
              <w:t>«Реализация антикоррупц</w:t>
            </w:r>
            <w:r w:rsidR="0066394A" w:rsidRPr="00A529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394A" w:rsidRPr="00A529F2">
              <w:rPr>
                <w:rFonts w:ascii="Times New Roman" w:hAnsi="Times New Roman" w:cs="Times New Roman"/>
                <w:sz w:val="24"/>
                <w:szCs w:val="24"/>
              </w:rPr>
              <w:t xml:space="preserve">онной политики </w:t>
            </w:r>
            <w:r w:rsidR="00083B7A" w:rsidRPr="00A529F2">
              <w:rPr>
                <w:rFonts w:ascii="Times New Roman" w:hAnsi="Times New Roman" w:cs="Times New Roman"/>
                <w:sz w:val="24"/>
                <w:szCs w:val="24"/>
              </w:rPr>
              <w:t>Министерства здравоохранения</w:t>
            </w:r>
            <w:r w:rsidR="0066394A" w:rsidRPr="00A529F2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Татарстан»</w:t>
            </w:r>
            <w:r w:rsidRPr="00A52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45F6" w:rsidRPr="00A529F2" w:rsidRDefault="00990471" w:rsidP="00EE0F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F2"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="00EE0F81" w:rsidRPr="00A529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529F2">
              <w:rPr>
                <w:rFonts w:ascii="Times New Roman" w:hAnsi="Times New Roman" w:cs="Times New Roman"/>
                <w:sz w:val="24"/>
                <w:szCs w:val="24"/>
              </w:rPr>
              <w:t>рограмм</w:t>
            </w:r>
            <w:r w:rsidR="00EE2476" w:rsidRPr="00A529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29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F6" w:rsidRPr="00A529F2" w:rsidRDefault="00707E99" w:rsidP="0066394A">
            <w:pPr>
              <w:widowControl w:val="0"/>
              <w:spacing w:after="0" w:line="245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Абашев</w:t>
            </w:r>
            <w:proofErr w:type="spellEnd"/>
            <w:r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Альмир Рашидович</w:t>
            </w:r>
            <w:r w:rsidR="00D52529"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–</w:t>
            </w:r>
            <w:r w:rsidR="004F1BB5"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первый заместитель </w:t>
            </w:r>
            <w:r w:rsidR="00083B7A"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министр</w:t>
            </w:r>
            <w:r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а</w:t>
            </w:r>
            <w:r w:rsidR="00083B7A"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здравоохранения</w:t>
            </w:r>
            <w:r w:rsidR="0066394A"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4F1BB5"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Республики </w:t>
            </w:r>
            <w:r w:rsidR="00BE5143"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     </w:t>
            </w:r>
            <w:r w:rsidR="004F1BB5"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Татарстан </w:t>
            </w:r>
          </w:p>
        </w:tc>
      </w:tr>
      <w:tr w:rsidR="00A529F2" w:rsidRPr="00A529F2" w:rsidTr="00557EF3">
        <w:trPr>
          <w:cantSplit/>
          <w:trHeight w:val="455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F6" w:rsidRPr="00A529F2" w:rsidRDefault="004F1BB5" w:rsidP="00EE0F81">
            <w:pPr>
              <w:widowControl w:val="0"/>
              <w:spacing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F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="00EE0F81" w:rsidRPr="00A529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967A7" w:rsidRPr="00A529F2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F6" w:rsidRPr="00A529F2" w:rsidRDefault="00D967A7" w:rsidP="00D967A7">
            <w:pPr>
              <w:widowControl w:val="0"/>
              <w:spacing w:after="0" w:line="245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с</w:t>
            </w:r>
            <w:r w:rsidR="00174670"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труктурные подразделения </w:t>
            </w:r>
            <w:r w:rsidR="00083B7A"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Министерства здравоохранения</w:t>
            </w:r>
            <w:r w:rsidR="00174670"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Республики Татарстан </w:t>
            </w:r>
          </w:p>
        </w:tc>
      </w:tr>
      <w:tr w:rsidR="00A529F2" w:rsidRPr="00A529F2" w:rsidTr="00990471">
        <w:trPr>
          <w:cantSplit/>
          <w:trHeight w:val="23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F6" w:rsidRPr="00A529F2" w:rsidRDefault="004F1BB5" w:rsidP="00EE0F81">
            <w:pPr>
              <w:widowControl w:val="0"/>
              <w:spacing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F2">
              <w:rPr>
                <w:rFonts w:ascii="Times New Roman" w:hAnsi="Times New Roman" w:cs="Times New Roman"/>
                <w:sz w:val="24"/>
                <w:szCs w:val="24"/>
              </w:rPr>
              <w:t>Период реали</w:t>
            </w:r>
            <w:r w:rsidR="00CA1DC9" w:rsidRPr="00A529F2">
              <w:rPr>
                <w:rFonts w:ascii="Times New Roman" w:hAnsi="Times New Roman" w:cs="Times New Roman"/>
                <w:sz w:val="24"/>
                <w:szCs w:val="24"/>
              </w:rPr>
              <w:t xml:space="preserve">зации </w:t>
            </w:r>
            <w:r w:rsidR="00EE0F81" w:rsidRPr="00A529F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CA1DC9" w:rsidRPr="00A529F2">
              <w:rPr>
                <w:rFonts w:ascii="Times New Roman" w:hAnsi="Times New Roman" w:cs="Times New Roman"/>
                <w:sz w:val="24"/>
                <w:szCs w:val="24"/>
              </w:rPr>
              <w:t>ограммы</w:t>
            </w:r>
            <w:r w:rsidR="00EE2476" w:rsidRPr="00A52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F6" w:rsidRPr="00A529F2" w:rsidRDefault="004F1BB5" w:rsidP="001F371B">
            <w:pPr>
              <w:widowControl w:val="0"/>
              <w:spacing w:after="0" w:line="245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20</w:t>
            </w:r>
            <w:r w:rsidR="00174670"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24</w:t>
            </w:r>
            <w:r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– 20</w:t>
            </w:r>
            <w:r w:rsidR="0097333E"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28</w:t>
            </w:r>
            <w:r w:rsidR="00174670"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A529F2" w:rsidRPr="00A529F2" w:rsidTr="00990471">
        <w:trPr>
          <w:cantSplit/>
          <w:trHeight w:val="23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F6" w:rsidRPr="00A529F2" w:rsidRDefault="004F1BB5" w:rsidP="00EE0F81">
            <w:pPr>
              <w:widowControl w:val="0"/>
              <w:spacing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F2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 w:rsidR="00EE0F81" w:rsidRPr="00A529F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D967A7" w:rsidRPr="00A529F2">
              <w:rPr>
                <w:rFonts w:ascii="Times New Roman" w:hAnsi="Times New Roman" w:cs="Times New Roman"/>
                <w:sz w:val="24"/>
                <w:szCs w:val="24"/>
              </w:rPr>
              <w:t>ограммы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F6" w:rsidRPr="00A529F2" w:rsidRDefault="00502AE6" w:rsidP="007F73D9">
            <w:pPr>
              <w:widowControl w:val="0"/>
              <w:spacing w:after="0" w:line="245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С</w:t>
            </w:r>
            <w:r w:rsidR="00174670"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овершенствование системы противодей</w:t>
            </w:r>
            <w:r w:rsidR="007F73D9"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ствия коррупции в Министерстве</w:t>
            </w:r>
            <w:r w:rsidR="00D967A7"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здравоохранения Республики Татарстан (далее – Министерство)</w:t>
            </w:r>
            <w:proofErr w:type="gramStart"/>
            <w:r w:rsidR="00D967A7"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174670"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  <w:proofErr w:type="gramEnd"/>
            <w:r w:rsidR="00174670"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создание условий, препятствующих корру</w:t>
            </w:r>
            <w:r w:rsidR="00174670"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r w:rsidR="00174670"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ции в Министерстве, формирование у сотрудников Министерства нетерпимого отношения к коррупции</w:t>
            </w:r>
          </w:p>
        </w:tc>
      </w:tr>
      <w:tr w:rsidR="00A529F2" w:rsidRPr="00A529F2" w:rsidTr="00990471">
        <w:trPr>
          <w:cantSplit/>
          <w:trHeight w:val="23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5F6" w:rsidRPr="00A529F2" w:rsidRDefault="004F1BB5" w:rsidP="00EE0F81">
            <w:pPr>
              <w:widowControl w:val="0"/>
              <w:spacing w:after="0" w:line="245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  <w:r w:rsidR="00CA1DC9"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EE0F81"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r w:rsidR="00D967A7" w:rsidRPr="00A529F2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5F6" w:rsidRPr="00A529F2" w:rsidRDefault="00174670" w:rsidP="00EE0F81">
            <w:pPr>
              <w:widowControl w:val="0"/>
              <w:spacing w:after="0" w:line="245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Реализация мероприятий </w:t>
            </w:r>
            <w:r w:rsidR="00EE0F81"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r w:rsidR="00D967A7" w:rsidRPr="00A529F2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осуществляется за счет текущего финансирования де</w:t>
            </w:r>
            <w:r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я</w:t>
            </w:r>
            <w:r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тельности Министерства</w:t>
            </w:r>
          </w:p>
        </w:tc>
      </w:tr>
      <w:tr w:rsidR="00A529F2" w:rsidRPr="00A529F2" w:rsidTr="00990471">
        <w:trPr>
          <w:cantSplit/>
          <w:trHeight w:val="23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D1" w:rsidRPr="00A529F2" w:rsidRDefault="00990471" w:rsidP="00174670">
            <w:pPr>
              <w:widowControl w:val="0"/>
              <w:spacing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Связь с национальными целями развития Росси</w:t>
            </w:r>
            <w:r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й</w:t>
            </w:r>
            <w:r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ской Федерации, целями Стратегии социально-экономического развития Республики Татарстан до 2030 года, утвержденной Законом Республики Татарстан от 17 июня 2015 года № 40-ЗРТ «Об утверждении Стратегии социально-экономического развития Республики Татарстан до </w:t>
            </w:r>
            <w:r w:rsidR="00652874"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2030 года» (далее – Стратегия-</w:t>
            </w:r>
            <w:r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2030), госуда</w:t>
            </w:r>
            <w:r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р</w:t>
            </w:r>
            <w:r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ственной программой Российской Федерации, государственной программой Республики Тата</w:t>
            </w:r>
            <w:r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р</w:t>
            </w:r>
            <w:r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71" w:rsidRPr="00A529F2" w:rsidRDefault="00990471" w:rsidP="00990471">
            <w:pPr>
              <w:widowControl w:val="0"/>
              <w:spacing w:after="0" w:line="245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Стратегия национальной безопасности Российской Федерации, утвержденная Указом През</w:t>
            </w:r>
            <w:r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и</w:t>
            </w:r>
            <w:r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дента Российской Федерации от 2 июля 2021 года № 400 «О </w:t>
            </w:r>
            <w:r w:rsidR="00CE0898"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С</w:t>
            </w:r>
            <w:r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тратегии национальной бе</w:t>
            </w:r>
            <w:r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з</w:t>
            </w:r>
            <w:r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опасности Российской Федерации»;</w:t>
            </w:r>
          </w:p>
          <w:p w:rsidR="00990471" w:rsidRPr="00A529F2" w:rsidRDefault="00D34390" w:rsidP="00990471">
            <w:pPr>
              <w:widowControl w:val="0"/>
              <w:spacing w:after="0" w:line="245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Стратегия-</w:t>
            </w:r>
            <w:r w:rsidR="00990471" w:rsidRPr="00A529F2">
              <w:rPr>
                <w:rFonts w:ascii="Times New Roman" w:eastAsia="Arial Unicode MS" w:hAnsi="Times New Roman" w:cs="Times New Roman"/>
                <w:sz w:val="24"/>
                <w:szCs w:val="24"/>
              </w:rPr>
              <w:t>2030;</w:t>
            </w:r>
          </w:p>
          <w:p w:rsidR="00990471" w:rsidRPr="00A529F2" w:rsidRDefault="00990471" w:rsidP="00990471">
            <w:pPr>
              <w:widowControl w:val="0"/>
              <w:spacing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F2">
              <w:rPr>
                <w:rFonts w:ascii="Times New Roman" w:hAnsi="Times New Roman" w:cs="Times New Roman"/>
                <w:sz w:val="24"/>
                <w:szCs w:val="24"/>
              </w:rPr>
              <w:t>Национальный план противодействия коррупции на 2021 – 2024 годы, утвержденный Указом Президента Российской Федерации от 16 августа 2021 года № 478 «О Национальном плане противодействия коррупции на 2021 – 2024 годы»;</w:t>
            </w:r>
          </w:p>
          <w:p w:rsidR="00990471" w:rsidRPr="00A529F2" w:rsidRDefault="00990471" w:rsidP="00990471">
            <w:pPr>
              <w:widowControl w:val="0"/>
              <w:spacing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F2">
              <w:rPr>
                <w:rFonts w:ascii="Times New Roman" w:hAnsi="Times New Roman" w:cs="Times New Roman"/>
                <w:sz w:val="24"/>
                <w:szCs w:val="24"/>
              </w:rPr>
              <w:t>Программа по антикоррупционному просвещению населения на 2021 – 2024 годы, утвержде</w:t>
            </w:r>
            <w:r w:rsidRPr="00A529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529F2">
              <w:rPr>
                <w:rFonts w:ascii="Times New Roman" w:hAnsi="Times New Roman" w:cs="Times New Roman"/>
                <w:sz w:val="24"/>
                <w:szCs w:val="24"/>
              </w:rPr>
              <w:t xml:space="preserve">ная распоряжением Министерства науки и высшего образования Российской Федерации от </w:t>
            </w:r>
            <w:r w:rsidR="00E64E35" w:rsidRPr="00A529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29F2">
              <w:rPr>
                <w:rFonts w:ascii="Times New Roman" w:hAnsi="Times New Roman" w:cs="Times New Roman"/>
                <w:sz w:val="24"/>
                <w:szCs w:val="24"/>
              </w:rPr>
              <w:t>14 декабря 2021 г. № 475-р;</w:t>
            </w:r>
          </w:p>
          <w:p w:rsidR="00174670" w:rsidRPr="00A529F2" w:rsidRDefault="00174670" w:rsidP="00990471">
            <w:pPr>
              <w:widowControl w:val="0"/>
              <w:spacing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F2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Республики Татарстан «Реализация антикоррупционной политики Республики Татарстан»;</w:t>
            </w:r>
          </w:p>
          <w:p w:rsidR="006B55D1" w:rsidRPr="00A529F2" w:rsidRDefault="00990471" w:rsidP="00990471">
            <w:pPr>
              <w:widowControl w:val="0"/>
              <w:spacing w:after="0"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F2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Республики Татарстан «Развитие государственной гражданской службы Республики Татарстан и муниципальной службы в Республике Татарстан»</w:t>
            </w:r>
          </w:p>
        </w:tc>
      </w:tr>
    </w:tbl>
    <w:p w:rsidR="008640C3" w:rsidRPr="00A529F2" w:rsidRDefault="004F1BB5" w:rsidP="00CE68E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9F2">
        <w:rPr>
          <w:rFonts w:ascii="Times New Roman" w:hAnsi="Times New Roman" w:cs="Times New Roman"/>
          <w:sz w:val="28"/>
          <w:szCs w:val="28"/>
        </w:rPr>
        <w:lastRenderedPageBreak/>
        <w:t xml:space="preserve">2. Показатели </w:t>
      </w:r>
      <w:r w:rsidR="00174670" w:rsidRPr="00A529F2">
        <w:rPr>
          <w:rFonts w:ascii="Times New Roman" w:hAnsi="Times New Roman" w:cs="Times New Roman"/>
          <w:sz w:val="28"/>
          <w:szCs w:val="28"/>
        </w:rPr>
        <w:t>П</w:t>
      </w:r>
      <w:r w:rsidRPr="00A529F2">
        <w:rPr>
          <w:rFonts w:ascii="Times New Roman" w:hAnsi="Times New Roman" w:cs="Times New Roman"/>
          <w:sz w:val="28"/>
          <w:szCs w:val="28"/>
        </w:rPr>
        <w:t>рограммы</w:t>
      </w:r>
      <w:r w:rsidR="00B73F18" w:rsidRPr="00A529F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4975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882"/>
        <w:gridCol w:w="1323"/>
        <w:gridCol w:w="1179"/>
        <w:gridCol w:w="914"/>
        <w:gridCol w:w="519"/>
        <w:gridCol w:w="571"/>
        <w:gridCol w:w="706"/>
        <w:gridCol w:w="690"/>
        <w:gridCol w:w="663"/>
        <w:gridCol w:w="782"/>
        <w:gridCol w:w="849"/>
        <w:gridCol w:w="1415"/>
        <w:gridCol w:w="1271"/>
        <w:gridCol w:w="1137"/>
        <w:gridCol w:w="849"/>
      </w:tblGrid>
      <w:tr w:rsidR="00A529F2" w:rsidRPr="00A529F2" w:rsidTr="007575F3">
        <w:trPr>
          <w:trHeight w:val="20"/>
        </w:trPr>
        <w:tc>
          <w:tcPr>
            <w:tcW w:w="172" w:type="pct"/>
            <w:vMerge w:val="restart"/>
          </w:tcPr>
          <w:p w:rsidR="0097333E" w:rsidRPr="00A529F2" w:rsidRDefault="0097333E" w:rsidP="00D8254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16" w:type="pct"/>
            <w:vMerge w:val="restart"/>
          </w:tcPr>
          <w:p w:rsidR="0097333E" w:rsidRPr="00A529F2" w:rsidRDefault="0097333E" w:rsidP="00D8254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  <w:p w:rsidR="0097333E" w:rsidRPr="00A529F2" w:rsidRDefault="0097333E" w:rsidP="00D8254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433" w:type="pct"/>
            <w:vMerge w:val="restart"/>
          </w:tcPr>
          <w:p w:rsidR="0097333E" w:rsidRPr="00A529F2" w:rsidRDefault="0097333E" w:rsidP="00D8254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386" w:type="pct"/>
            <w:vMerge w:val="restart"/>
          </w:tcPr>
          <w:p w:rsidR="0097333E" w:rsidRPr="00A529F2" w:rsidRDefault="0097333E" w:rsidP="00D8254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Признак возрастания / убывания</w:t>
            </w:r>
          </w:p>
        </w:tc>
        <w:tc>
          <w:tcPr>
            <w:tcW w:w="299" w:type="pct"/>
            <w:vMerge w:val="restart"/>
          </w:tcPr>
          <w:p w:rsidR="0097333E" w:rsidRPr="00A529F2" w:rsidRDefault="0097333E" w:rsidP="00D8254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ца и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ния (по ОКЕИ)</w:t>
            </w:r>
          </w:p>
        </w:tc>
        <w:tc>
          <w:tcPr>
            <w:tcW w:w="357" w:type="pct"/>
            <w:gridSpan w:val="2"/>
          </w:tcPr>
          <w:p w:rsidR="0097333E" w:rsidRPr="00A529F2" w:rsidRDefault="0097333E" w:rsidP="00D8254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1208" w:type="pct"/>
            <w:gridSpan w:val="5"/>
          </w:tcPr>
          <w:p w:rsidR="0097333E" w:rsidRPr="00A529F2" w:rsidRDefault="0097333E" w:rsidP="00D8254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463" w:type="pct"/>
            <w:vMerge w:val="restart"/>
          </w:tcPr>
          <w:p w:rsidR="0097333E" w:rsidRPr="00A529F2" w:rsidRDefault="0097333E" w:rsidP="00D8254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416" w:type="pct"/>
            <w:vMerge w:val="restart"/>
          </w:tcPr>
          <w:p w:rsidR="0097333E" w:rsidRPr="00A529F2" w:rsidRDefault="0097333E" w:rsidP="00D8254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ственный</w:t>
            </w:r>
            <w:proofErr w:type="gramEnd"/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:rsidR="0097333E" w:rsidRPr="00A529F2" w:rsidRDefault="0097333E" w:rsidP="00825DA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Связь с показат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лями нац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ональных целей, </w:t>
            </w:r>
          </w:p>
          <w:p w:rsidR="0097333E" w:rsidRPr="00A529F2" w:rsidRDefault="0097333E" w:rsidP="00825DA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целей </w:t>
            </w:r>
          </w:p>
          <w:p w:rsidR="0097333E" w:rsidRPr="00A529F2" w:rsidRDefault="0097333E" w:rsidP="00825DA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Стратегии-2030</w:t>
            </w:r>
          </w:p>
        </w:tc>
        <w:tc>
          <w:tcPr>
            <w:tcW w:w="278" w:type="pct"/>
            <w:vMerge w:val="restart"/>
            <w:shd w:val="clear" w:color="auto" w:fill="FFFFFF" w:themeFill="background1"/>
          </w:tcPr>
          <w:p w:rsidR="0097333E" w:rsidRPr="00A529F2" w:rsidRDefault="0097333E" w:rsidP="00D8254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фо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мац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онная сист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</w:t>
            </w:r>
          </w:p>
        </w:tc>
      </w:tr>
      <w:tr w:rsidR="00A529F2" w:rsidRPr="00A529F2" w:rsidTr="007575F3">
        <w:trPr>
          <w:trHeight w:val="20"/>
        </w:trPr>
        <w:tc>
          <w:tcPr>
            <w:tcW w:w="172" w:type="pct"/>
            <w:vMerge/>
          </w:tcPr>
          <w:p w:rsidR="0097333E" w:rsidRPr="00A529F2" w:rsidRDefault="0097333E" w:rsidP="00D8254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</w:tcPr>
          <w:p w:rsidR="0097333E" w:rsidRPr="00A529F2" w:rsidRDefault="0097333E" w:rsidP="00D82547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</w:tcPr>
          <w:p w:rsidR="0097333E" w:rsidRPr="00A529F2" w:rsidRDefault="0097333E" w:rsidP="00D8254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</w:tcPr>
          <w:p w:rsidR="0097333E" w:rsidRPr="00A529F2" w:rsidRDefault="0097333E" w:rsidP="00D8254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/>
          </w:tcPr>
          <w:p w:rsidR="0097333E" w:rsidRPr="00A529F2" w:rsidRDefault="0097333E" w:rsidP="00D8254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pct"/>
          </w:tcPr>
          <w:p w:rsidR="0097333E" w:rsidRPr="00A529F2" w:rsidRDefault="0097333E" w:rsidP="00D8254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зн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187" w:type="pct"/>
          </w:tcPr>
          <w:p w:rsidR="0097333E" w:rsidRPr="00A529F2" w:rsidRDefault="0097333E" w:rsidP="00D8254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31" w:type="pct"/>
          </w:tcPr>
          <w:p w:rsidR="0097333E" w:rsidRPr="00A529F2" w:rsidRDefault="0097333E" w:rsidP="00825DA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6" w:type="pct"/>
          </w:tcPr>
          <w:p w:rsidR="0097333E" w:rsidRPr="00A529F2" w:rsidRDefault="0097333E" w:rsidP="00825DA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17" w:type="pct"/>
          </w:tcPr>
          <w:p w:rsidR="0097333E" w:rsidRPr="00A529F2" w:rsidRDefault="0097333E" w:rsidP="00825DA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56" w:type="pct"/>
          </w:tcPr>
          <w:p w:rsidR="0097333E" w:rsidRPr="00A529F2" w:rsidRDefault="0097333E" w:rsidP="00CE7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9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78" w:type="pct"/>
          </w:tcPr>
          <w:p w:rsidR="0097333E" w:rsidRPr="00A529F2" w:rsidRDefault="0097333E" w:rsidP="00D8254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463" w:type="pct"/>
            <w:vMerge/>
          </w:tcPr>
          <w:p w:rsidR="0097333E" w:rsidRPr="00A529F2" w:rsidRDefault="0097333E" w:rsidP="00D8254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/>
          </w:tcPr>
          <w:p w:rsidR="0097333E" w:rsidRPr="00A529F2" w:rsidRDefault="0097333E" w:rsidP="00D8254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:rsidR="0097333E" w:rsidRPr="00A529F2" w:rsidRDefault="0097333E" w:rsidP="00D8254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FFFFFF" w:themeFill="background1"/>
          </w:tcPr>
          <w:p w:rsidR="0097333E" w:rsidRPr="00A529F2" w:rsidRDefault="0097333E" w:rsidP="00D8254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F371B" w:rsidRPr="00A529F2" w:rsidRDefault="001F371B" w:rsidP="002721EC">
      <w:pPr>
        <w:spacing w:after="0" w:line="247" w:lineRule="auto"/>
        <w:rPr>
          <w:sz w:val="2"/>
          <w:szCs w:val="2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2044"/>
        <w:gridCol w:w="1439"/>
        <w:gridCol w:w="1280"/>
        <w:gridCol w:w="993"/>
        <w:gridCol w:w="580"/>
        <w:gridCol w:w="694"/>
        <w:gridCol w:w="706"/>
        <w:gridCol w:w="706"/>
        <w:gridCol w:w="724"/>
        <w:gridCol w:w="852"/>
        <w:gridCol w:w="1415"/>
        <w:gridCol w:w="1286"/>
        <w:gridCol w:w="1127"/>
        <w:gridCol w:w="855"/>
      </w:tblGrid>
      <w:tr w:rsidR="00A529F2" w:rsidRPr="00A529F2" w:rsidTr="007575F3">
        <w:trPr>
          <w:trHeight w:val="20"/>
          <w:tblHeader/>
        </w:trPr>
        <w:tc>
          <w:tcPr>
            <w:tcW w:w="188" w:type="pct"/>
          </w:tcPr>
          <w:p w:rsidR="00A945F6" w:rsidRPr="00A529F2" w:rsidRDefault="004F1BB5" w:rsidP="00D8254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9" w:type="pct"/>
          </w:tcPr>
          <w:p w:rsidR="00A945F6" w:rsidRPr="00A529F2" w:rsidRDefault="004F1BB5" w:rsidP="00D8254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1" w:type="pct"/>
          </w:tcPr>
          <w:p w:rsidR="00A945F6" w:rsidRPr="00A529F2" w:rsidRDefault="004F1BB5" w:rsidP="00D8254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9" w:type="pct"/>
          </w:tcPr>
          <w:p w:rsidR="00A945F6" w:rsidRPr="00A529F2" w:rsidRDefault="004F1BB5" w:rsidP="00D8254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5" w:type="pct"/>
          </w:tcPr>
          <w:p w:rsidR="00A945F6" w:rsidRPr="00A529F2" w:rsidRDefault="004F1BB5" w:rsidP="00D8254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" w:type="pct"/>
          </w:tcPr>
          <w:p w:rsidR="00A945F6" w:rsidRPr="00A529F2" w:rsidRDefault="004F1BB5" w:rsidP="00D8254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" w:type="pct"/>
          </w:tcPr>
          <w:p w:rsidR="00A945F6" w:rsidRPr="00A529F2" w:rsidRDefault="004F1BB5" w:rsidP="00D8254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1" w:type="pct"/>
          </w:tcPr>
          <w:p w:rsidR="00A945F6" w:rsidRPr="00A529F2" w:rsidRDefault="004F1BB5" w:rsidP="00D8254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1" w:type="pct"/>
          </w:tcPr>
          <w:p w:rsidR="00A945F6" w:rsidRPr="00A529F2" w:rsidRDefault="004F1BB5" w:rsidP="00D8254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7" w:type="pct"/>
          </w:tcPr>
          <w:p w:rsidR="00A945F6" w:rsidRPr="00A529F2" w:rsidRDefault="004F1BB5" w:rsidP="00D8254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9" w:type="pct"/>
          </w:tcPr>
          <w:p w:rsidR="00A945F6" w:rsidRPr="00A529F2" w:rsidRDefault="004F1BB5" w:rsidP="00D82547">
            <w:pPr>
              <w:widowControl w:val="0"/>
              <w:spacing w:after="0" w:line="240" w:lineRule="auto"/>
              <w:ind w:right="-69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3" w:type="pct"/>
          </w:tcPr>
          <w:p w:rsidR="00A945F6" w:rsidRPr="00A529F2" w:rsidRDefault="004F1BB5" w:rsidP="00D8254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1" w:type="pct"/>
          </w:tcPr>
          <w:p w:rsidR="00A945F6" w:rsidRPr="00A529F2" w:rsidRDefault="004F1BB5" w:rsidP="00D8254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9" w:type="pct"/>
          </w:tcPr>
          <w:p w:rsidR="00A945F6" w:rsidRPr="00A529F2" w:rsidRDefault="004F1BB5" w:rsidP="00D8254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1" w:type="pct"/>
          </w:tcPr>
          <w:p w:rsidR="00A945F6" w:rsidRPr="00A529F2" w:rsidRDefault="004F1BB5" w:rsidP="00D8254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</w:rPr>
              <w:t>15</w:t>
            </w:r>
          </w:p>
        </w:tc>
      </w:tr>
      <w:tr w:rsidR="00A529F2" w:rsidRPr="00A529F2" w:rsidTr="00D300C5">
        <w:trPr>
          <w:trHeight w:val="20"/>
        </w:trPr>
        <w:tc>
          <w:tcPr>
            <w:tcW w:w="5000" w:type="pct"/>
            <w:gridSpan w:val="15"/>
          </w:tcPr>
          <w:p w:rsidR="0046700E" w:rsidRPr="00A529F2" w:rsidRDefault="004E3A1F" w:rsidP="007F73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9F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FD7E9C" w:rsidRPr="00A529F2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противодей</w:t>
            </w:r>
            <w:r w:rsidR="007F73D9" w:rsidRPr="00A529F2">
              <w:rPr>
                <w:rFonts w:ascii="Times New Roman" w:hAnsi="Times New Roman" w:cs="Times New Roman"/>
                <w:sz w:val="20"/>
                <w:szCs w:val="20"/>
              </w:rPr>
              <w:t>ствия коррупции в Министерстве</w:t>
            </w:r>
          </w:p>
        </w:tc>
      </w:tr>
      <w:tr w:rsidR="00A529F2" w:rsidRPr="00A529F2" w:rsidTr="007575F3">
        <w:trPr>
          <w:trHeight w:val="20"/>
        </w:trPr>
        <w:tc>
          <w:tcPr>
            <w:tcW w:w="188" w:type="pct"/>
          </w:tcPr>
          <w:p w:rsidR="00A945F6" w:rsidRPr="00A529F2" w:rsidRDefault="004F1BB5" w:rsidP="00D8254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  <w:r w:rsidR="004E3A1F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9" w:type="pct"/>
          </w:tcPr>
          <w:p w:rsidR="00A945F6" w:rsidRPr="00A529F2" w:rsidRDefault="00FD7E9C" w:rsidP="00FD7E9C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A529F2">
              <w:rPr>
                <w:rFonts w:ascii="Times New Roman" w:hAnsi="Times New Roman" w:cs="Times New Roman"/>
                <w:sz w:val="20"/>
                <w:szCs w:val="20"/>
              </w:rPr>
              <w:t>Полнота</w:t>
            </w:r>
            <w:r w:rsidR="004F1BB5" w:rsidRPr="00A529F2">
              <w:rPr>
                <w:rFonts w:ascii="Times New Roman" w:hAnsi="Times New Roman" w:cs="Times New Roman"/>
                <w:sz w:val="20"/>
                <w:szCs w:val="20"/>
              </w:rPr>
              <w:t xml:space="preserve"> приняты</w:t>
            </w:r>
            <w:r w:rsidRPr="00A529F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4F1BB5" w:rsidRPr="00A529F2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</w:t>
            </w:r>
            <w:r w:rsidRPr="00A529F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4F1BB5" w:rsidRPr="00A529F2">
              <w:rPr>
                <w:rFonts w:ascii="Times New Roman" w:hAnsi="Times New Roman" w:cs="Times New Roman"/>
                <w:sz w:val="20"/>
                <w:szCs w:val="20"/>
              </w:rPr>
              <w:t xml:space="preserve"> и правовы</w:t>
            </w:r>
            <w:r w:rsidRPr="00A529F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4F1BB5" w:rsidRPr="00A529F2">
              <w:rPr>
                <w:rFonts w:ascii="Times New Roman" w:hAnsi="Times New Roman" w:cs="Times New Roman"/>
                <w:sz w:val="20"/>
                <w:szCs w:val="20"/>
              </w:rPr>
              <w:t xml:space="preserve"> ме</w:t>
            </w:r>
            <w:r w:rsidRPr="00A529F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F1BB5" w:rsidRPr="00A529F2">
              <w:rPr>
                <w:rFonts w:ascii="Times New Roman" w:hAnsi="Times New Roman" w:cs="Times New Roman"/>
                <w:sz w:val="20"/>
                <w:szCs w:val="20"/>
              </w:rPr>
              <w:t xml:space="preserve"> пр</w:t>
            </w:r>
            <w:r w:rsidR="004F1BB5" w:rsidRPr="00A529F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F1BB5" w:rsidRPr="00A529F2">
              <w:rPr>
                <w:rFonts w:ascii="Times New Roman" w:hAnsi="Times New Roman" w:cs="Times New Roman"/>
                <w:sz w:val="20"/>
                <w:szCs w:val="20"/>
              </w:rPr>
              <w:t>тиводействия ко</w:t>
            </w:r>
            <w:r w:rsidR="004F1BB5" w:rsidRPr="00A529F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F1BB5" w:rsidRPr="00A529F2">
              <w:rPr>
                <w:rFonts w:ascii="Times New Roman" w:hAnsi="Times New Roman" w:cs="Times New Roman"/>
                <w:sz w:val="20"/>
                <w:szCs w:val="20"/>
              </w:rPr>
              <w:t>рупции, в том числе внутренний ко</w:t>
            </w:r>
            <w:r w:rsidR="004F1BB5" w:rsidRPr="00A529F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F1BB5" w:rsidRPr="00A529F2">
              <w:rPr>
                <w:rFonts w:ascii="Times New Roman" w:hAnsi="Times New Roman" w:cs="Times New Roman"/>
                <w:sz w:val="20"/>
                <w:szCs w:val="20"/>
              </w:rPr>
              <w:t>троль и антикорру</w:t>
            </w:r>
            <w:r w:rsidR="004F1BB5" w:rsidRPr="00A529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F1BB5" w:rsidRPr="00A529F2">
              <w:rPr>
                <w:rFonts w:ascii="Times New Roman" w:hAnsi="Times New Roman" w:cs="Times New Roman"/>
                <w:sz w:val="20"/>
                <w:szCs w:val="20"/>
              </w:rPr>
              <w:t>ционный механизм в кадровой политике</w:t>
            </w:r>
          </w:p>
        </w:tc>
        <w:tc>
          <w:tcPr>
            <w:tcW w:w="471" w:type="pct"/>
          </w:tcPr>
          <w:p w:rsidR="00A945F6" w:rsidRPr="00A529F2" w:rsidRDefault="00174670" w:rsidP="00F24F52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ведомстве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ный показ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тель</w:t>
            </w:r>
          </w:p>
          <w:p w:rsidR="006B5D24" w:rsidRPr="00A529F2" w:rsidRDefault="006B5D24" w:rsidP="00174670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(далее </w:t>
            </w:r>
            <w:r w:rsidR="009159A2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</w:t>
            </w:r>
            <w:r w:rsidR="007C7907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74670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</w:t>
            </w:r>
            <w:r w:rsidR="007C7907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9" w:type="pct"/>
          </w:tcPr>
          <w:p w:rsidR="00A945F6" w:rsidRPr="00A529F2" w:rsidRDefault="004F1BB5" w:rsidP="00F24F52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ю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щий</w:t>
            </w:r>
          </w:p>
        </w:tc>
        <w:tc>
          <w:tcPr>
            <w:tcW w:w="325" w:type="pct"/>
          </w:tcPr>
          <w:p w:rsidR="00A945F6" w:rsidRPr="00A529F2" w:rsidRDefault="004F1BB5" w:rsidP="00F24F52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</w:t>
            </w:r>
            <w:r w:rsidR="00783C9B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190" w:type="pct"/>
          </w:tcPr>
          <w:p w:rsidR="00A945F6" w:rsidRPr="00A529F2" w:rsidRDefault="005A7FFC" w:rsidP="00F24F52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" w:type="pct"/>
          </w:tcPr>
          <w:p w:rsidR="00A945F6" w:rsidRPr="00A529F2" w:rsidRDefault="004F1BB5" w:rsidP="00F24F52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31" w:type="pct"/>
          </w:tcPr>
          <w:p w:rsidR="00A945F6" w:rsidRPr="00A529F2" w:rsidRDefault="004F1BB5" w:rsidP="00F24F52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1" w:type="pct"/>
          </w:tcPr>
          <w:p w:rsidR="00A945F6" w:rsidRPr="00A529F2" w:rsidRDefault="004F1BB5" w:rsidP="00F24F52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7" w:type="pct"/>
          </w:tcPr>
          <w:p w:rsidR="00A945F6" w:rsidRPr="00A529F2" w:rsidRDefault="004F1BB5" w:rsidP="00F24F52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79" w:type="pct"/>
          </w:tcPr>
          <w:p w:rsidR="0046700E" w:rsidRPr="00A529F2" w:rsidRDefault="00CE7B64" w:rsidP="00F24F52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3" w:type="pct"/>
          </w:tcPr>
          <w:p w:rsidR="00A945F6" w:rsidRPr="00A529F2" w:rsidRDefault="003A0DA5" w:rsidP="000E009A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приказ М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нистерства</w:t>
            </w:r>
          </w:p>
        </w:tc>
        <w:tc>
          <w:tcPr>
            <w:tcW w:w="421" w:type="pct"/>
          </w:tcPr>
          <w:p w:rsidR="00A945F6" w:rsidRPr="00A529F2" w:rsidRDefault="00D300C5" w:rsidP="00D300C5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="003A0DA5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тветстве</w:t>
            </w:r>
            <w:r w:rsidR="003A0DA5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3A0DA5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ное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лицо</w:t>
            </w:r>
            <w:r w:rsidR="003A0DA5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 работу по профила</w:t>
            </w:r>
            <w:r w:rsidR="003A0DA5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r w:rsidR="003A0DA5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тике ко</w:t>
            </w:r>
            <w:r w:rsidR="003A0DA5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</w:t>
            </w:r>
            <w:r w:rsidR="003A0DA5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рупционных и иных пр</w:t>
            </w:r>
            <w:r w:rsidR="003A0DA5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</w:t>
            </w:r>
            <w:r w:rsidR="003A0DA5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вонаруш</w:t>
            </w:r>
            <w:r w:rsidR="003A0DA5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 w:rsidR="003A0DA5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ний в М</w:t>
            </w:r>
            <w:r w:rsidR="003A0DA5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="003A0DA5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нистерстве</w:t>
            </w:r>
          </w:p>
        </w:tc>
        <w:tc>
          <w:tcPr>
            <w:tcW w:w="369" w:type="pct"/>
          </w:tcPr>
          <w:p w:rsidR="00A945F6" w:rsidRPr="00A529F2" w:rsidRDefault="00C42A92" w:rsidP="00F24F52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B91E51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281" w:type="pct"/>
          </w:tcPr>
          <w:p w:rsidR="00A945F6" w:rsidRPr="00A529F2" w:rsidRDefault="00110F0D" w:rsidP="00CE7B64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</w:t>
            </w:r>
            <w:r w:rsidR="00C371B5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анные </w:t>
            </w:r>
            <w:r w:rsidR="00CE7B64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лица, </w:t>
            </w:r>
            <w:r w:rsidR="000E009A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</w:t>
            </w:r>
            <w:r w:rsidR="00557EF3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</w:t>
            </w:r>
            <w:r w:rsidR="00557EF3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</w:t>
            </w:r>
            <w:r w:rsidR="00557EF3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стве</w:t>
            </w:r>
            <w:r w:rsidR="00557EF3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557EF3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ного за работу по пр</w:t>
            </w:r>
            <w:r w:rsidR="00557EF3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="00557EF3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фила</w:t>
            </w:r>
            <w:r w:rsidR="00557EF3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r w:rsidR="00557EF3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тике ко</w:t>
            </w:r>
            <w:r w:rsidR="00557EF3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</w:t>
            </w:r>
            <w:r w:rsidR="00557EF3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рупц</w:t>
            </w:r>
            <w:r w:rsidR="00557EF3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="00557EF3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онных и иных прав</w:t>
            </w:r>
            <w:r w:rsidR="00557EF3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="00557EF3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нар</w:t>
            </w:r>
            <w:r w:rsidR="00557EF3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</w:t>
            </w:r>
            <w:r w:rsidR="00557EF3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шений в М</w:t>
            </w:r>
            <w:r w:rsidR="00557EF3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="00557EF3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557EF3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="00557EF3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сте</w:t>
            </w:r>
            <w:r w:rsidR="00557EF3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</w:t>
            </w:r>
            <w:r w:rsidR="00557EF3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стве</w:t>
            </w:r>
          </w:p>
        </w:tc>
      </w:tr>
      <w:tr w:rsidR="00A529F2" w:rsidRPr="00A529F2" w:rsidTr="00D300C5">
        <w:trPr>
          <w:trHeight w:val="236"/>
        </w:trPr>
        <w:tc>
          <w:tcPr>
            <w:tcW w:w="5000" w:type="pct"/>
            <w:gridSpan w:val="15"/>
          </w:tcPr>
          <w:p w:rsidR="0046700E" w:rsidRPr="00A529F2" w:rsidRDefault="004E3A1F" w:rsidP="007F73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9F2">
              <w:rPr>
                <w:rFonts w:ascii="Times New Roman" w:hAnsi="Times New Roman" w:cs="Times New Roman"/>
                <w:sz w:val="20"/>
                <w:szCs w:val="20"/>
              </w:rPr>
              <w:t>2. Создание условий, препятствующих коррупции</w:t>
            </w:r>
            <w:r w:rsidR="007F73D9" w:rsidRPr="00A529F2">
              <w:rPr>
                <w:rFonts w:ascii="Times New Roman" w:hAnsi="Times New Roman" w:cs="Times New Roman"/>
                <w:sz w:val="20"/>
                <w:szCs w:val="20"/>
              </w:rPr>
              <w:t xml:space="preserve"> в Министерстве</w:t>
            </w:r>
          </w:p>
        </w:tc>
      </w:tr>
      <w:tr w:rsidR="00A529F2" w:rsidRPr="00A529F2" w:rsidTr="007575F3">
        <w:trPr>
          <w:trHeight w:val="20"/>
        </w:trPr>
        <w:tc>
          <w:tcPr>
            <w:tcW w:w="188" w:type="pct"/>
          </w:tcPr>
          <w:p w:rsidR="006945EE" w:rsidRPr="00A529F2" w:rsidRDefault="006945EE" w:rsidP="00D82547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69" w:type="pct"/>
          </w:tcPr>
          <w:p w:rsidR="006945EE" w:rsidRPr="00A529F2" w:rsidRDefault="006945EE" w:rsidP="00FD7E9C">
            <w:pPr>
              <w:widowControl w:val="0"/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9F2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 w:rsidR="00FD7E9C" w:rsidRPr="00A529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529F2">
              <w:rPr>
                <w:rFonts w:ascii="Times New Roman" w:hAnsi="Times New Roman" w:cs="Times New Roman"/>
                <w:sz w:val="20"/>
                <w:szCs w:val="20"/>
              </w:rPr>
              <w:t>роектов но</w:t>
            </w:r>
            <w:r w:rsidRPr="00A529F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529F2">
              <w:rPr>
                <w:rFonts w:ascii="Times New Roman" w:hAnsi="Times New Roman" w:cs="Times New Roman"/>
                <w:sz w:val="20"/>
                <w:szCs w:val="20"/>
              </w:rPr>
              <w:t>мативных пр</w:t>
            </w:r>
            <w:r w:rsidR="00FD7E9C" w:rsidRPr="00A529F2">
              <w:rPr>
                <w:rFonts w:ascii="Times New Roman" w:hAnsi="Times New Roman" w:cs="Times New Roman"/>
                <w:sz w:val="20"/>
                <w:szCs w:val="20"/>
              </w:rPr>
              <w:t>авовых актов Министерства, подвергнутых ант</w:t>
            </w:r>
            <w:r w:rsidR="00FD7E9C" w:rsidRPr="00A529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529F2">
              <w:rPr>
                <w:rFonts w:ascii="Times New Roman" w:hAnsi="Times New Roman" w:cs="Times New Roman"/>
                <w:sz w:val="20"/>
                <w:szCs w:val="20"/>
              </w:rPr>
              <w:t>коррупционной эк</w:t>
            </w:r>
            <w:r w:rsidRPr="00A529F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529F2">
              <w:rPr>
                <w:rFonts w:ascii="Times New Roman" w:hAnsi="Times New Roman" w:cs="Times New Roman"/>
                <w:sz w:val="20"/>
                <w:szCs w:val="20"/>
              </w:rPr>
              <w:t>пертизе</w:t>
            </w:r>
          </w:p>
        </w:tc>
        <w:tc>
          <w:tcPr>
            <w:tcW w:w="471" w:type="pct"/>
          </w:tcPr>
          <w:p w:rsidR="006945EE" w:rsidRPr="00A529F2" w:rsidRDefault="00DB1667" w:rsidP="00F24F52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ВП</w:t>
            </w:r>
          </w:p>
        </w:tc>
        <w:tc>
          <w:tcPr>
            <w:tcW w:w="419" w:type="pct"/>
          </w:tcPr>
          <w:p w:rsidR="006945EE" w:rsidRPr="00A529F2" w:rsidRDefault="006945EE" w:rsidP="00F24F52">
            <w:pPr>
              <w:widowControl w:val="0"/>
              <w:spacing w:after="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ю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щий</w:t>
            </w:r>
          </w:p>
        </w:tc>
        <w:tc>
          <w:tcPr>
            <w:tcW w:w="325" w:type="pct"/>
          </w:tcPr>
          <w:p w:rsidR="006945EE" w:rsidRPr="00A529F2" w:rsidRDefault="006945EE" w:rsidP="00F24F52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</w:t>
            </w:r>
            <w:r w:rsidR="00825DA6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190" w:type="pct"/>
          </w:tcPr>
          <w:p w:rsidR="006945EE" w:rsidRPr="00A529F2" w:rsidRDefault="006945EE" w:rsidP="00F24F52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" w:type="pct"/>
          </w:tcPr>
          <w:p w:rsidR="006945EE" w:rsidRPr="00A529F2" w:rsidRDefault="006945EE" w:rsidP="00F24F52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31" w:type="pct"/>
          </w:tcPr>
          <w:p w:rsidR="006945EE" w:rsidRPr="00A529F2" w:rsidRDefault="006945EE" w:rsidP="00F24F52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1" w:type="pct"/>
          </w:tcPr>
          <w:p w:rsidR="006945EE" w:rsidRPr="00A529F2" w:rsidRDefault="006945EE" w:rsidP="00F24F52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7" w:type="pct"/>
          </w:tcPr>
          <w:p w:rsidR="006945EE" w:rsidRPr="00A529F2" w:rsidRDefault="006945EE" w:rsidP="00F24F52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79" w:type="pct"/>
          </w:tcPr>
          <w:p w:rsidR="006945EE" w:rsidRPr="00A529F2" w:rsidRDefault="00CE7B64" w:rsidP="00F24F52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3" w:type="pct"/>
          </w:tcPr>
          <w:p w:rsidR="006945EE" w:rsidRPr="00A529F2" w:rsidRDefault="003A0DA5" w:rsidP="00A82304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приказ М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нистерства</w:t>
            </w:r>
          </w:p>
        </w:tc>
        <w:tc>
          <w:tcPr>
            <w:tcW w:w="421" w:type="pct"/>
          </w:tcPr>
          <w:p w:rsidR="006945EE" w:rsidRPr="00A529F2" w:rsidRDefault="003A0DA5" w:rsidP="00C6569F">
            <w:pPr>
              <w:widowControl w:val="0"/>
              <w:spacing w:after="0" w:line="228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юридич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ский отдел Министе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69" w:type="pct"/>
          </w:tcPr>
          <w:p w:rsidR="006945EE" w:rsidRPr="00A529F2" w:rsidRDefault="00C42A92" w:rsidP="00F24F52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6945EE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281" w:type="pct"/>
          </w:tcPr>
          <w:p w:rsidR="006945EE" w:rsidRPr="00A529F2" w:rsidRDefault="00110F0D" w:rsidP="00661AD8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данные юр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дич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ского отдела Мин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сте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ства</w:t>
            </w:r>
          </w:p>
        </w:tc>
      </w:tr>
      <w:tr w:rsidR="00A529F2" w:rsidRPr="00A529F2" w:rsidTr="00D300C5">
        <w:trPr>
          <w:trHeight w:val="20"/>
        </w:trPr>
        <w:tc>
          <w:tcPr>
            <w:tcW w:w="5000" w:type="pct"/>
            <w:gridSpan w:val="15"/>
          </w:tcPr>
          <w:p w:rsidR="007F73D9" w:rsidRPr="00A529F2" w:rsidRDefault="007F73D9" w:rsidP="00EC50D9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hAnsi="Times New Roman" w:cs="Times New Roman"/>
                <w:sz w:val="20"/>
                <w:szCs w:val="20"/>
              </w:rPr>
              <w:t>3. Формирование у сотрудников Министерства нетерпимого отношения к коррупции</w:t>
            </w:r>
          </w:p>
        </w:tc>
      </w:tr>
      <w:tr w:rsidR="002E77E2" w:rsidRPr="00A529F2" w:rsidTr="007575F3">
        <w:trPr>
          <w:trHeight w:val="20"/>
        </w:trPr>
        <w:tc>
          <w:tcPr>
            <w:tcW w:w="188" w:type="pct"/>
          </w:tcPr>
          <w:p w:rsidR="007F73D9" w:rsidRPr="00A529F2" w:rsidRDefault="007F73D9" w:rsidP="007F73D9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3.1.</w:t>
            </w:r>
          </w:p>
        </w:tc>
        <w:tc>
          <w:tcPr>
            <w:tcW w:w="669" w:type="pct"/>
          </w:tcPr>
          <w:p w:rsidR="007F73D9" w:rsidRPr="00A529F2" w:rsidRDefault="007F73D9" w:rsidP="008F0BED">
            <w:pPr>
              <w:widowControl w:val="0"/>
              <w:spacing w:after="0" w:line="24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9F2">
              <w:rPr>
                <w:rFonts w:ascii="Times New Roman" w:hAnsi="Times New Roman" w:cs="Times New Roman"/>
                <w:sz w:val="20"/>
                <w:szCs w:val="20"/>
              </w:rPr>
              <w:t>Доля сотрудников Министерства, с к</w:t>
            </w:r>
            <w:r w:rsidRPr="00A529F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529F2">
              <w:rPr>
                <w:rFonts w:ascii="Times New Roman" w:hAnsi="Times New Roman" w:cs="Times New Roman"/>
                <w:sz w:val="20"/>
                <w:szCs w:val="20"/>
              </w:rPr>
              <w:t>торыми проведены антикоррупционные мероприятия</w:t>
            </w:r>
          </w:p>
        </w:tc>
        <w:tc>
          <w:tcPr>
            <w:tcW w:w="471" w:type="pct"/>
          </w:tcPr>
          <w:p w:rsidR="007F73D9" w:rsidRPr="00A529F2" w:rsidRDefault="007F73D9" w:rsidP="008F0BED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ВП</w:t>
            </w:r>
          </w:p>
        </w:tc>
        <w:tc>
          <w:tcPr>
            <w:tcW w:w="419" w:type="pct"/>
          </w:tcPr>
          <w:p w:rsidR="007F73D9" w:rsidRPr="00A529F2" w:rsidRDefault="007F73D9" w:rsidP="008F0BED">
            <w:pPr>
              <w:widowControl w:val="0"/>
              <w:spacing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возраста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ю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щий</w:t>
            </w:r>
          </w:p>
        </w:tc>
        <w:tc>
          <w:tcPr>
            <w:tcW w:w="325" w:type="pct"/>
          </w:tcPr>
          <w:p w:rsidR="007F73D9" w:rsidRPr="00A529F2" w:rsidRDefault="007F73D9" w:rsidP="008F0BED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тов</w:t>
            </w:r>
          </w:p>
        </w:tc>
        <w:tc>
          <w:tcPr>
            <w:tcW w:w="190" w:type="pct"/>
          </w:tcPr>
          <w:p w:rsidR="007F73D9" w:rsidRPr="00A529F2" w:rsidRDefault="007F73D9" w:rsidP="008F0BED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7" w:type="pct"/>
          </w:tcPr>
          <w:p w:rsidR="007F73D9" w:rsidRPr="00A529F2" w:rsidRDefault="007F73D9" w:rsidP="008F0BED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31" w:type="pct"/>
          </w:tcPr>
          <w:p w:rsidR="007F73D9" w:rsidRPr="00A529F2" w:rsidRDefault="007F73D9" w:rsidP="008F0BED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1" w:type="pct"/>
          </w:tcPr>
          <w:p w:rsidR="007F73D9" w:rsidRPr="00A529F2" w:rsidRDefault="007F73D9" w:rsidP="008F0BED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7" w:type="pct"/>
          </w:tcPr>
          <w:p w:rsidR="007F73D9" w:rsidRPr="00A529F2" w:rsidRDefault="007F73D9" w:rsidP="008F0BED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79" w:type="pct"/>
          </w:tcPr>
          <w:p w:rsidR="007F73D9" w:rsidRPr="00A529F2" w:rsidRDefault="00CE7B64" w:rsidP="008F0BED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3" w:type="pct"/>
          </w:tcPr>
          <w:p w:rsidR="007F73D9" w:rsidRPr="00A529F2" w:rsidRDefault="00CE7B64" w:rsidP="00A82304">
            <w:pPr>
              <w:widowControl w:val="0"/>
              <w:spacing w:after="0" w:line="245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приказ М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нистерства</w:t>
            </w:r>
          </w:p>
        </w:tc>
        <w:tc>
          <w:tcPr>
            <w:tcW w:w="421" w:type="pct"/>
          </w:tcPr>
          <w:p w:rsidR="007F73D9" w:rsidRPr="00A529F2" w:rsidRDefault="00CE7B64" w:rsidP="00C6569F">
            <w:pPr>
              <w:widowControl w:val="0"/>
              <w:spacing w:after="0" w:line="245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8546D2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ное лицо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 работу по профила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тике ко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рупционных и иных пр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вонаруш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ний в М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нистерстве</w:t>
            </w:r>
          </w:p>
        </w:tc>
        <w:tc>
          <w:tcPr>
            <w:tcW w:w="369" w:type="pct"/>
          </w:tcPr>
          <w:p w:rsidR="007F73D9" w:rsidRPr="00A529F2" w:rsidRDefault="007F73D9" w:rsidP="008F0BED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1" w:type="pct"/>
          </w:tcPr>
          <w:p w:rsidR="007F73D9" w:rsidRPr="00A529F2" w:rsidRDefault="00D300C5" w:rsidP="00D300C5">
            <w:pPr>
              <w:widowControl w:val="0"/>
              <w:spacing w:after="0" w:line="245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</w:t>
            </w:r>
            <w:r w:rsidR="000E009A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анные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лица,</w:t>
            </w:r>
            <w:r w:rsidR="000E009A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отве</w:t>
            </w:r>
            <w:r w:rsidR="000E009A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</w:t>
            </w:r>
            <w:r w:rsidR="000E009A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стве</w:t>
            </w:r>
            <w:r w:rsidR="000E009A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0E009A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ного за работу по пр</w:t>
            </w:r>
            <w:r w:rsidR="000E009A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="000E009A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фила</w:t>
            </w:r>
            <w:r w:rsidR="000E009A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r w:rsidR="000E009A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тике ко</w:t>
            </w:r>
            <w:r w:rsidR="000E009A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</w:t>
            </w:r>
            <w:r w:rsidR="000E009A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рупц</w:t>
            </w:r>
            <w:r w:rsidR="000E009A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="000E009A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онных и иных прав</w:t>
            </w:r>
            <w:r w:rsidR="000E009A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="000E009A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нар</w:t>
            </w:r>
            <w:r w:rsidR="000E009A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</w:t>
            </w:r>
            <w:r w:rsidR="000E009A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шений в М</w:t>
            </w:r>
            <w:r w:rsidR="000E009A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="000E009A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0E009A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="000E009A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сте</w:t>
            </w:r>
            <w:r w:rsidR="000E009A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</w:t>
            </w:r>
            <w:r w:rsidR="000E009A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стве</w:t>
            </w:r>
          </w:p>
        </w:tc>
      </w:tr>
    </w:tbl>
    <w:p w:rsidR="00557EF3" w:rsidRPr="00A529F2" w:rsidRDefault="00557EF3" w:rsidP="0046700E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945F6" w:rsidRPr="00A529F2" w:rsidRDefault="00DB1667" w:rsidP="0046700E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29F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План достижения показателей П</w:t>
      </w:r>
      <w:r w:rsidR="004F1BB5" w:rsidRPr="00A529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рограммы</w:t>
      </w:r>
      <w:r w:rsidR="0001066A" w:rsidRPr="00A529F2">
        <w:rPr>
          <w:rFonts w:ascii="Times New Roman" w:eastAsiaTheme="minorEastAsia" w:hAnsi="Times New Roman" w:cs="Times New Roman"/>
          <w:sz w:val="32"/>
          <w:szCs w:val="28"/>
          <w:lang w:eastAsia="ru-RU"/>
        </w:rPr>
        <w:t xml:space="preserve"> </w:t>
      </w:r>
      <w:r w:rsidR="0097333E" w:rsidRPr="00A529F2">
        <w:rPr>
          <w:rFonts w:ascii="Times New Roman" w:eastAsiaTheme="minorEastAsia" w:hAnsi="Times New Roman" w:cs="Times New Roman"/>
          <w:sz w:val="28"/>
          <w:szCs w:val="28"/>
          <w:lang w:eastAsia="ru-RU"/>
        </w:rPr>
        <w:t>(ежегодно)</w:t>
      </w:r>
    </w:p>
    <w:p w:rsidR="00A945F6" w:rsidRPr="00A529F2" w:rsidRDefault="00A945F6" w:rsidP="0046700E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82"/>
        <w:gridCol w:w="4122"/>
        <w:gridCol w:w="1249"/>
        <w:gridCol w:w="1419"/>
        <w:gridCol w:w="567"/>
        <w:gridCol w:w="567"/>
        <w:gridCol w:w="567"/>
        <w:gridCol w:w="567"/>
        <w:gridCol w:w="567"/>
        <w:gridCol w:w="567"/>
        <w:gridCol w:w="511"/>
        <w:gridCol w:w="574"/>
        <w:gridCol w:w="574"/>
        <w:gridCol w:w="574"/>
        <w:gridCol w:w="670"/>
        <w:gridCol w:w="1481"/>
      </w:tblGrid>
      <w:tr w:rsidR="00A529F2" w:rsidRPr="00A529F2" w:rsidTr="00732D86">
        <w:trPr>
          <w:trHeight w:val="57"/>
          <w:tblHeader/>
        </w:trPr>
        <w:tc>
          <w:tcPr>
            <w:tcW w:w="582" w:type="dxa"/>
            <w:vMerge w:val="restart"/>
          </w:tcPr>
          <w:p w:rsidR="00732D86" w:rsidRPr="00A529F2" w:rsidRDefault="00732D86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732D86" w:rsidRPr="00A529F2" w:rsidRDefault="00732D86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17" w:type="dxa"/>
            <w:vMerge w:val="restart"/>
          </w:tcPr>
          <w:p w:rsidR="00732D86" w:rsidRPr="00A529F2" w:rsidRDefault="00732D86" w:rsidP="00BE0A55">
            <w:pPr>
              <w:widowControl w:val="0"/>
              <w:spacing w:after="0" w:line="245" w:lineRule="auto"/>
              <w:ind w:left="57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Цели / показатели государственной </w:t>
            </w:r>
          </w:p>
          <w:p w:rsidR="00732D86" w:rsidRPr="00A529F2" w:rsidRDefault="00EF5A95" w:rsidP="00BE0A55">
            <w:pPr>
              <w:widowControl w:val="0"/>
              <w:spacing w:after="0" w:line="245" w:lineRule="auto"/>
              <w:ind w:left="57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="00732D86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рограммы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29F2">
              <w:rPr>
                <w:rFonts w:ascii="Times New Roman" w:hAnsi="Times New Roman" w:cs="Times New Roman"/>
                <w:sz w:val="20"/>
                <w:szCs w:val="24"/>
              </w:rPr>
              <w:t>Республики Татарстан</w:t>
            </w:r>
          </w:p>
        </w:tc>
        <w:tc>
          <w:tcPr>
            <w:tcW w:w="1247" w:type="dxa"/>
            <w:vMerge w:val="restart"/>
          </w:tcPr>
          <w:p w:rsidR="00732D86" w:rsidRPr="00A529F2" w:rsidRDefault="00732D86" w:rsidP="00BE0A55">
            <w:pPr>
              <w:widowControl w:val="0"/>
              <w:spacing w:after="0" w:line="245" w:lineRule="auto"/>
              <w:ind w:left="57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Уровень п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казателя</w:t>
            </w:r>
          </w:p>
        </w:tc>
        <w:tc>
          <w:tcPr>
            <w:tcW w:w="1417" w:type="dxa"/>
            <w:vMerge w:val="restart"/>
          </w:tcPr>
          <w:p w:rsidR="00732D86" w:rsidRPr="00A529F2" w:rsidRDefault="00732D86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Единица изм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рения</w:t>
            </w:r>
          </w:p>
          <w:p w:rsidR="00732D86" w:rsidRPr="00A529F2" w:rsidRDefault="00732D86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 ОКЕИ)</w:t>
            </w:r>
          </w:p>
        </w:tc>
        <w:tc>
          <w:tcPr>
            <w:tcW w:w="6294" w:type="dxa"/>
            <w:gridSpan w:val="11"/>
          </w:tcPr>
          <w:p w:rsidR="00732D86" w:rsidRPr="00A529F2" w:rsidRDefault="00732D86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Плановые значения по месяцам</w:t>
            </w:r>
          </w:p>
        </w:tc>
        <w:tc>
          <w:tcPr>
            <w:tcW w:w="1479" w:type="dxa"/>
            <w:vMerge w:val="restart"/>
          </w:tcPr>
          <w:p w:rsidR="00732D86" w:rsidRPr="00A529F2" w:rsidRDefault="00732D86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конец</w:t>
            </w:r>
          </w:p>
          <w:p w:rsidR="00732D86" w:rsidRPr="00A529F2" w:rsidRDefault="00732D86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</w:tr>
      <w:tr w:rsidR="00732D86" w:rsidRPr="00A529F2" w:rsidTr="00825DA6">
        <w:trPr>
          <w:cantSplit/>
          <w:trHeight w:val="951"/>
          <w:tblHeader/>
        </w:trPr>
        <w:tc>
          <w:tcPr>
            <w:tcW w:w="582" w:type="dxa"/>
            <w:vMerge/>
          </w:tcPr>
          <w:p w:rsidR="00732D86" w:rsidRPr="00A529F2" w:rsidRDefault="00732D86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7" w:type="dxa"/>
            <w:vMerge/>
          </w:tcPr>
          <w:p w:rsidR="00732D86" w:rsidRPr="00A529F2" w:rsidRDefault="00732D86" w:rsidP="00BE0A55">
            <w:pPr>
              <w:widowControl w:val="0"/>
              <w:spacing w:after="0" w:line="245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</w:tcPr>
          <w:p w:rsidR="00732D86" w:rsidRPr="00A529F2" w:rsidRDefault="00732D86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32D86" w:rsidRPr="00A529F2" w:rsidRDefault="00732D86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extDirection w:val="btLr"/>
            <w:vAlign w:val="center"/>
          </w:tcPr>
          <w:p w:rsidR="00732D86" w:rsidRPr="00A529F2" w:rsidRDefault="00732D86" w:rsidP="00825DA6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566" w:type="dxa"/>
            <w:textDirection w:val="btLr"/>
            <w:vAlign w:val="center"/>
          </w:tcPr>
          <w:p w:rsidR="00732D86" w:rsidRPr="00A529F2" w:rsidRDefault="00732D86" w:rsidP="00825DA6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566" w:type="dxa"/>
            <w:textDirection w:val="btLr"/>
            <w:vAlign w:val="center"/>
          </w:tcPr>
          <w:p w:rsidR="00732D86" w:rsidRPr="00A529F2" w:rsidRDefault="00732D86" w:rsidP="00825DA6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566" w:type="dxa"/>
            <w:textDirection w:val="btLr"/>
            <w:vAlign w:val="center"/>
          </w:tcPr>
          <w:p w:rsidR="00732D86" w:rsidRPr="00A529F2" w:rsidRDefault="00732D86" w:rsidP="00825DA6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566" w:type="dxa"/>
            <w:textDirection w:val="btLr"/>
            <w:vAlign w:val="center"/>
          </w:tcPr>
          <w:p w:rsidR="00732D86" w:rsidRPr="00A529F2" w:rsidRDefault="00732D86" w:rsidP="00825DA6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566" w:type="dxa"/>
            <w:textDirection w:val="btLr"/>
            <w:vAlign w:val="center"/>
          </w:tcPr>
          <w:p w:rsidR="00732D86" w:rsidRPr="00A529F2" w:rsidRDefault="00732D86" w:rsidP="00825DA6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510" w:type="dxa"/>
            <w:textDirection w:val="btLr"/>
            <w:vAlign w:val="center"/>
          </w:tcPr>
          <w:p w:rsidR="00732D86" w:rsidRPr="00A529F2" w:rsidRDefault="00732D86" w:rsidP="00825DA6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573" w:type="dxa"/>
            <w:textDirection w:val="btLr"/>
            <w:vAlign w:val="center"/>
          </w:tcPr>
          <w:p w:rsidR="00732D86" w:rsidRPr="00A529F2" w:rsidRDefault="00732D86" w:rsidP="00825DA6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573" w:type="dxa"/>
            <w:textDirection w:val="btLr"/>
            <w:vAlign w:val="center"/>
          </w:tcPr>
          <w:p w:rsidR="00732D86" w:rsidRPr="00A529F2" w:rsidRDefault="00732D86" w:rsidP="00825DA6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573" w:type="dxa"/>
            <w:textDirection w:val="btLr"/>
            <w:vAlign w:val="center"/>
          </w:tcPr>
          <w:p w:rsidR="00732D86" w:rsidRPr="00A529F2" w:rsidRDefault="00732D86" w:rsidP="00825DA6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69" w:type="dxa"/>
            <w:textDirection w:val="btLr"/>
            <w:vAlign w:val="center"/>
          </w:tcPr>
          <w:p w:rsidR="00732D86" w:rsidRPr="00A529F2" w:rsidRDefault="00732D86" w:rsidP="00825DA6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479" w:type="dxa"/>
            <w:vMerge/>
          </w:tcPr>
          <w:p w:rsidR="00732D86" w:rsidRPr="00A529F2" w:rsidRDefault="00732D86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3038C" w:rsidRPr="00A529F2" w:rsidRDefault="0043038C" w:rsidP="00BE0A55">
      <w:pPr>
        <w:spacing w:after="0" w:line="245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86"/>
        <w:gridCol w:w="4122"/>
        <w:gridCol w:w="1251"/>
        <w:gridCol w:w="1418"/>
        <w:gridCol w:w="567"/>
        <w:gridCol w:w="567"/>
        <w:gridCol w:w="567"/>
        <w:gridCol w:w="567"/>
        <w:gridCol w:w="567"/>
        <w:gridCol w:w="567"/>
        <w:gridCol w:w="509"/>
        <w:gridCol w:w="573"/>
        <w:gridCol w:w="573"/>
        <w:gridCol w:w="573"/>
        <w:gridCol w:w="670"/>
        <w:gridCol w:w="1472"/>
      </w:tblGrid>
      <w:tr w:rsidR="00A529F2" w:rsidRPr="00A529F2" w:rsidTr="00557EF3">
        <w:trPr>
          <w:trHeight w:val="57"/>
          <w:tblHeader/>
        </w:trPr>
        <w:tc>
          <w:tcPr>
            <w:tcW w:w="586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22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1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9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3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73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73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70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72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A529F2" w:rsidRPr="00A529F2" w:rsidTr="00557EF3">
        <w:trPr>
          <w:trHeight w:val="57"/>
        </w:trPr>
        <w:tc>
          <w:tcPr>
            <w:tcW w:w="586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563" w:type="dxa"/>
            <w:gridSpan w:val="15"/>
          </w:tcPr>
          <w:p w:rsidR="00A945F6" w:rsidRPr="00A529F2" w:rsidRDefault="00557EF3" w:rsidP="00BE0A55">
            <w:pPr>
              <w:widowControl w:val="0"/>
              <w:spacing w:after="0" w:line="245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A529F2">
              <w:rPr>
                <w:rFonts w:ascii="Times New Roman" w:hAnsi="Times New Roman" w:cs="Times New Roman"/>
                <w:sz w:val="20"/>
                <w:szCs w:val="20"/>
              </w:rPr>
              <w:t>1. Совершенствование системы противодействия коррупции в Министерстве, профилактика коррупции</w:t>
            </w:r>
          </w:p>
        </w:tc>
      </w:tr>
      <w:tr w:rsidR="00A529F2" w:rsidRPr="00A529F2" w:rsidTr="00557EF3">
        <w:trPr>
          <w:trHeight w:val="57"/>
        </w:trPr>
        <w:tc>
          <w:tcPr>
            <w:tcW w:w="586" w:type="dxa"/>
          </w:tcPr>
          <w:p w:rsidR="005803BA" w:rsidRPr="00A529F2" w:rsidRDefault="005803BA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122" w:type="dxa"/>
          </w:tcPr>
          <w:p w:rsidR="005803BA" w:rsidRPr="00A529F2" w:rsidRDefault="00557EF3" w:rsidP="00BE0A55">
            <w:pPr>
              <w:widowControl w:val="0"/>
              <w:spacing w:after="0" w:line="245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A529F2">
              <w:rPr>
                <w:rFonts w:ascii="Times New Roman" w:hAnsi="Times New Roman" w:cs="Times New Roman"/>
                <w:sz w:val="20"/>
                <w:szCs w:val="20"/>
              </w:rPr>
              <w:t>Полнота принятых организационных и прав</w:t>
            </w:r>
            <w:r w:rsidRPr="00A529F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529F2">
              <w:rPr>
                <w:rFonts w:ascii="Times New Roman" w:hAnsi="Times New Roman" w:cs="Times New Roman"/>
                <w:sz w:val="20"/>
                <w:szCs w:val="20"/>
              </w:rPr>
              <w:t>вых мер противодействия коррупции, в том числе внутренний контроль и антикоррупц</w:t>
            </w:r>
            <w:r w:rsidRPr="00A529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529F2">
              <w:rPr>
                <w:rFonts w:ascii="Times New Roman" w:hAnsi="Times New Roman" w:cs="Times New Roman"/>
                <w:sz w:val="20"/>
                <w:szCs w:val="20"/>
              </w:rPr>
              <w:t>онный механизм в кадровой политике</w:t>
            </w:r>
          </w:p>
        </w:tc>
        <w:tc>
          <w:tcPr>
            <w:tcW w:w="1251" w:type="dxa"/>
          </w:tcPr>
          <w:p w:rsidR="005803BA" w:rsidRPr="00A529F2" w:rsidRDefault="00557EF3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ВП</w:t>
            </w:r>
          </w:p>
        </w:tc>
        <w:tc>
          <w:tcPr>
            <w:tcW w:w="1418" w:type="dxa"/>
          </w:tcPr>
          <w:p w:rsidR="005803BA" w:rsidRPr="00A529F2" w:rsidRDefault="005803BA" w:rsidP="00BE0A55">
            <w:pPr>
              <w:widowControl w:val="0"/>
              <w:spacing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  <w:r w:rsidR="00825DA6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567" w:type="dxa"/>
          </w:tcPr>
          <w:p w:rsidR="005803BA" w:rsidRPr="00A529F2" w:rsidRDefault="005803BA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</w:tcPr>
          <w:p w:rsidR="005803BA" w:rsidRPr="00A529F2" w:rsidRDefault="005803BA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</w:tcPr>
          <w:p w:rsidR="005803BA" w:rsidRPr="00A529F2" w:rsidRDefault="005803BA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</w:tcPr>
          <w:p w:rsidR="005803BA" w:rsidRPr="00A529F2" w:rsidRDefault="005803BA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</w:tcPr>
          <w:p w:rsidR="005803BA" w:rsidRPr="00A529F2" w:rsidRDefault="005803BA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</w:tcPr>
          <w:p w:rsidR="005803BA" w:rsidRPr="00A529F2" w:rsidRDefault="005803BA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09" w:type="dxa"/>
          </w:tcPr>
          <w:p w:rsidR="005803BA" w:rsidRPr="00A529F2" w:rsidRDefault="005803BA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73" w:type="dxa"/>
          </w:tcPr>
          <w:p w:rsidR="005803BA" w:rsidRPr="00A529F2" w:rsidRDefault="005803BA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73" w:type="dxa"/>
          </w:tcPr>
          <w:p w:rsidR="005803BA" w:rsidRPr="00A529F2" w:rsidRDefault="005803BA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73" w:type="dxa"/>
          </w:tcPr>
          <w:p w:rsidR="005803BA" w:rsidRPr="00A529F2" w:rsidRDefault="005803BA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0" w:type="dxa"/>
          </w:tcPr>
          <w:p w:rsidR="005803BA" w:rsidRPr="00A529F2" w:rsidRDefault="005803BA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72" w:type="dxa"/>
          </w:tcPr>
          <w:p w:rsidR="005803BA" w:rsidRPr="00A529F2" w:rsidRDefault="005803BA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529F2" w:rsidRPr="00A529F2" w:rsidTr="00557EF3">
        <w:trPr>
          <w:trHeight w:val="57"/>
        </w:trPr>
        <w:tc>
          <w:tcPr>
            <w:tcW w:w="586" w:type="dxa"/>
          </w:tcPr>
          <w:p w:rsidR="004E3A1F" w:rsidRPr="00A529F2" w:rsidRDefault="004E3A1F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563" w:type="dxa"/>
            <w:gridSpan w:val="15"/>
          </w:tcPr>
          <w:p w:rsidR="004E3A1F" w:rsidRPr="00A529F2" w:rsidRDefault="00557EF3" w:rsidP="00BE0A55">
            <w:pPr>
              <w:widowControl w:val="0"/>
              <w:spacing w:after="0" w:line="245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hAnsi="Times New Roman" w:cs="Times New Roman"/>
                <w:sz w:val="20"/>
                <w:szCs w:val="20"/>
              </w:rPr>
              <w:t>2. Создание условий, препятствующих коррупции в Министерстве, формирование у сотрудников Министерства нетерпимого отношения к коррупции</w:t>
            </w:r>
          </w:p>
        </w:tc>
      </w:tr>
      <w:tr w:rsidR="00A529F2" w:rsidRPr="00A529F2" w:rsidTr="00557EF3">
        <w:trPr>
          <w:trHeight w:val="57"/>
        </w:trPr>
        <w:tc>
          <w:tcPr>
            <w:tcW w:w="586" w:type="dxa"/>
          </w:tcPr>
          <w:p w:rsidR="00A945F6" w:rsidRPr="00A529F2" w:rsidRDefault="004E3A1F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="004F1BB5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4F1BB5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22" w:type="dxa"/>
          </w:tcPr>
          <w:p w:rsidR="000B70D6" w:rsidRPr="00A529F2" w:rsidRDefault="00557EF3" w:rsidP="00BE0A55">
            <w:pPr>
              <w:widowControl w:val="0"/>
              <w:spacing w:after="0" w:line="245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9F2">
              <w:rPr>
                <w:rFonts w:ascii="Times New Roman" w:hAnsi="Times New Roman" w:cs="Times New Roman"/>
                <w:sz w:val="20"/>
                <w:szCs w:val="20"/>
              </w:rPr>
              <w:t>Доля проектов нормативных правовых актов Министерства, подвергнутых антикоррупц</w:t>
            </w:r>
            <w:r w:rsidRPr="00A529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529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онной экспертизе</w:t>
            </w:r>
          </w:p>
        </w:tc>
        <w:tc>
          <w:tcPr>
            <w:tcW w:w="1251" w:type="dxa"/>
          </w:tcPr>
          <w:p w:rsidR="00A945F6" w:rsidRPr="00A529F2" w:rsidRDefault="00557EF3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ВП</w:t>
            </w:r>
          </w:p>
        </w:tc>
        <w:tc>
          <w:tcPr>
            <w:tcW w:w="1418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  <w:r w:rsidR="00825DA6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567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09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73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73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73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70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72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A945F6" w:rsidRPr="00A529F2" w:rsidTr="00557EF3">
        <w:trPr>
          <w:trHeight w:val="57"/>
        </w:trPr>
        <w:tc>
          <w:tcPr>
            <w:tcW w:w="586" w:type="dxa"/>
          </w:tcPr>
          <w:p w:rsidR="00A945F6" w:rsidRPr="00A529F2" w:rsidRDefault="004E3A1F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4F1BB5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="004F1BB5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22" w:type="dxa"/>
          </w:tcPr>
          <w:p w:rsidR="00A945F6" w:rsidRPr="00A529F2" w:rsidRDefault="00557EF3" w:rsidP="00BE0A55">
            <w:pPr>
              <w:widowControl w:val="0"/>
              <w:spacing w:after="0" w:line="245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9F2">
              <w:rPr>
                <w:rFonts w:ascii="Times New Roman" w:hAnsi="Times New Roman" w:cs="Times New Roman"/>
                <w:sz w:val="20"/>
                <w:szCs w:val="20"/>
              </w:rPr>
              <w:t>Доля сотрудников Министерства, с которыми проведены антикоррупционные мероприятия</w:t>
            </w:r>
          </w:p>
        </w:tc>
        <w:tc>
          <w:tcPr>
            <w:tcW w:w="1251" w:type="dxa"/>
          </w:tcPr>
          <w:p w:rsidR="00A945F6" w:rsidRPr="00A529F2" w:rsidRDefault="00557EF3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ВП</w:t>
            </w:r>
          </w:p>
        </w:tc>
        <w:tc>
          <w:tcPr>
            <w:tcW w:w="1418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  <w:r w:rsidR="00825DA6"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567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09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73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73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73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70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72" w:type="dxa"/>
          </w:tcPr>
          <w:p w:rsidR="00A945F6" w:rsidRPr="00A529F2" w:rsidRDefault="004F1BB5" w:rsidP="00BE0A55">
            <w:pPr>
              <w:widowControl w:val="0"/>
              <w:spacing w:after="0" w:line="245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EB544B" w:rsidRPr="00A529F2" w:rsidRDefault="00EB544B" w:rsidP="00707DCF">
      <w:pPr>
        <w:widowControl w:val="0"/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700E" w:rsidRPr="00A529F2" w:rsidRDefault="004F1BB5" w:rsidP="00707DCF">
      <w:pPr>
        <w:widowControl w:val="0"/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9F2">
        <w:rPr>
          <w:rFonts w:ascii="Times New Roman" w:hAnsi="Times New Roman" w:cs="Times New Roman"/>
          <w:sz w:val="28"/>
          <w:szCs w:val="28"/>
        </w:rPr>
        <w:t xml:space="preserve">4. Структура </w:t>
      </w:r>
      <w:r w:rsidR="0070771E" w:rsidRPr="00A529F2">
        <w:rPr>
          <w:rFonts w:ascii="Times New Roman" w:hAnsi="Times New Roman" w:cs="Times New Roman"/>
          <w:sz w:val="28"/>
          <w:szCs w:val="28"/>
        </w:rPr>
        <w:t>Антикоррупционной п</w:t>
      </w:r>
      <w:r w:rsidRPr="00A529F2">
        <w:rPr>
          <w:rFonts w:ascii="Times New Roman" w:hAnsi="Times New Roman" w:cs="Times New Roman"/>
          <w:sz w:val="28"/>
          <w:szCs w:val="28"/>
        </w:rPr>
        <w:t>рограммы</w:t>
      </w:r>
      <w:r w:rsidR="00EE1534" w:rsidRPr="00A529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71E" w:rsidRPr="00A529F2" w:rsidRDefault="0070771E" w:rsidP="00707DCF">
      <w:pPr>
        <w:widowControl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4975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5322"/>
        <w:gridCol w:w="5267"/>
        <w:gridCol w:w="3773"/>
      </w:tblGrid>
      <w:tr w:rsidR="00A945F6" w:rsidRPr="00A529F2" w:rsidTr="00E34724">
        <w:trPr>
          <w:trHeight w:val="20"/>
        </w:trPr>
        <w:tc>
          <w:tcPr>
            <w:tcW w:w="299" w:type="pct"/>
          </w:tcPr>
          <w:p w:rsidR="00A945F6" w:rsidRPr="00A529F2" w:rsidRDefault="004F1BB5" w:rsidP="000C066B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42" w:type="pct"/>
          </w:tcPr>
          <w:p w:rsidR="00A945F6" w:rsidRPr="00A529F2" w:rsidRDefault="004F1BB5" w:rsidP="000C066B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724" w:type="pct"/>
          </w:tcPr>
          <w:p w:rsidR="0046700E" w:rsidRPr="00A529F2" w:rsidRDefault="004F1BB5" w:rsidP="000C066B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Краткое описание ожидаемых эффектов </w:t>
            </w:r>
            <w:proofErr w:type="gramStart"/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A945F6" w:rsidRPr="00A529F2" w:rsidRDefault="004F1BB5" w:rsidP="000C066B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реализации задачи структурного элемента</w:t>
            </w:r>
          </w:p>
        </w:tc>
        <w:tc>
          <w:tcPr>
            <w:tcW w:w="1235" w:type="pct"/>
          </w:tcPr>
          <w:p w:rsidR="00A945F6" w:rsidRPr="00A529F2" w:rsidRDefault="004F1BB5" w:rsidP="000C066B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</w:tbl>
    <w:p w:rsidR="0013746E" w:rsidRPr="00A529F2" w:rsidRDefault="0013746E" w:rsidP="000C066B">
      <w:pPr>
        <w:spacing w:after="0" w:line="240" w:lineRule="auto"/>
        <w:rPr>
          <w:sz w:val="2"/>
          <w:szCs w:val="2"/>
        </w:rPr>
      </w:pPr>
    </w:p>
    <w:tbl>
      <w:tblPr>
        <w:tblStyle w:val="13"/>
        <w:tblW w:w="4975" w:type="pct"/>
        <w:tblLook w:val="04A0" w:firstRow="1" w:lastRow="0" w:firstColumn="1" w:lastColumn="0" w:noHBand="0" w:noVBand="1"/>
      </w:tblPr>
      <w:tblGrid>
        <w:gridCol w:w="917"/>
        <w:gridCol w:w="5322"/>
        <w:gridCol w:w="1900"/>
        <w:gridCol w:w="3364"/>
        <w:gridCol w:w="3773"/>
      </w:tblGrid>
      <w:tr w:rsidR="00A529F2" w:rsidRPr="00A529F2" w:rsidTr="00E34724">
        <w:trPr>
          <w:trHeight w:val="20"/>
          <w:tblHeader/>
        </w:trPr>
        <w:tc>
          <w:tcPr>
            <w:tcW w:w="300" w:type="pct"/>
          </w:tcPr>
          <w:p w:rsidR="00A945F6" w:rsidRPr="00A529F2" w:rsidRDefault="004F1BB5" w:rsidP="000C066B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2" w:type="pct"/>
          </w:tcPr>
          <w:p w:rsidR="00A945F6" w:rsidRPr="00A529F2" w:rsidRDefault="004F1BB5" w:rsidP="000C066B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3" w:type="pct"/>
            <w:gridSpan w:val="2"/>
          </w:tcPr>
          <w:p w:rsidR="00A945F6" w:rsidRPr="00A529F2" w:rsidRDefault="004F1BB5" w:rsidP="000C066B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5" w:type="pct"/>
          </w:tcPr>
          <w:p w:rsidR="00A945F6" w:rsidRPr="00A529F2" w:rsidRDefault="004F1BB5" w:rsidP="000C066B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529F2" w:rsidRPr="00A529F2" w:rsidTr="00E34724">
        <w:trPr>
          <w:trHeight w:val="20"/>
        </w:trPr>
        <w:tc>
          <w:tcPr>
            <w:tcW w:w="300" w:type="pct"/>
          </w:tcPr>
          <w:p w:rsidR="00A945F6" w:rsidRPr="00A529F2" w:rsidRDefault="004F1BB5" w:rsidP="000C066B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00" w:type="pct"/>
            <w:gridSpan w:val="4"/>
          </w:tcPr>
          <w:p w:rsidR="00A945F6" w:rsidRPr="00A529F2" w:rsidRDefault="0070771E" w:rsidP="00DB1667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4F1BB5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рограмма «Реализация антикоррупционной политики </w:t>
            </w:r>
            <w:r w:rsidR="00141DB9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Министерства здравоохранения</w:t>
            </w:r>
            <w:r w:rsidR="00DB1667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1BB5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Республики Татарстан»</w:t>
            </w:r>
          </w:p>
        </w:tc>
      </w:tr>
      <w:tr w:rsidR="00A529F2" w:rsidRPr="00A529F2" w:rsidTr="00E34724">
        <w:trPr>
          <w:trHeight w:val="20"/>
        </w:trPr>
        <w:tc>
          <w:tcPr>
            <w:tcW w:w="300" w:type="pct"/>
          </w:tcPr>
          <w:p w:rsidR="00A945F6" w:rsidRPr="00A529F2" w:rsidRDefault="004F1BB5" w:rsidP="000C066B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00" w:type="pct"/>
            <w:gridSpan w:val="4"/>
          </w:tcPr>
          <w:p w:rsidR="00A945F6" w:rsidRPr="00A529F2" w:rsidRDefault="00DB1667" w:rsidP="00DB166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Ведомственные проекты в </w:t>
            </w:r>
            <w:r w:rsidR="0070771E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Антикоррупционной п</w:t>
            </w: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рограмме не предусмотрены</w:t>
            </w:r>
            <w:r w:rsidR="004F1BB5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529F2" w:rsidRPr="00A529F2" w:rsidTr="00E34724">
        <w:trPr>
          <w:trHeight w:val="23"/>
        </w:trPr>
        <w:tc>
          <w:tcPr>
            <w:tcW w:w="300" w:type="pct"/>
          </w:tcPr>
          <w:p w:rsidR="00A945F6" w:rsidRPr="00A529F2" w:rsidRDefault="004F1BB5" w:rsidP="00707DCF">
            <w:pPr>
              <w:widowControl w:val="0"/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1.2</w:t>
            </w:r>
            <w:r w:rsidR="00D67DE1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00" w:type="pct"/>
            <w:gridSpan w:val="4"/>
          </w:tcPr>
          <w:p w:rsidR="00A945F6" w:rsidRPr="00A529F2" w:rsidRDefault="004F1BB5" w:rsidP="00291704">
            <w:pPr>
              <w:widowControl w:val="0"/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«Совершенствование антикоррупционной политики </w:t>
            </w:r>
            <w:r w:rsidR="00141DB9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Министерства здравоохранения</w:t>
            </w:r>
            <w:r w:rsidR="00DB1667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Республики Татарстан»</w:t>
            </w:r>
          </w:p>
        </w:tc>
      </w:tr>
      <w:tr w:rsidR="00A529F2" w:rsidRPr="00A529F2" w:rsidTr="00E34724">
        <w:trPr>
          <w:trHeight w:val="448"/>
        </w:trPr>
        <w:tc>
          <w:tcPr>
            <w:tcW w:w="300" w:type="pct"/>
          </w:tcPr>
          <w:p w:rsidR="00A945F6" w:rsidRPr="00A529F2" w:rsidRDefault="00A945F6" w:rsidP="00707DCF">
            <w:pPr>
              <w:widowControl w:val="0"/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4" w:type="pct"/>
            <w:gridSpan w:val="2"/>
            <w:vAlign w:val="center"/>
          </w:tcPr>
          <w:p w:rsidR="00A945F6" w:rsidRPr="00A529F2" w:rsidRDefault="004F1BB5" w:rsidP="00291704">
            <w:pPr>
              <w:widowControl w:val="0"/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реализацию:</w:t>
            </w:r>
          </w:p>
          <w:p w:rsidR="00A945F6" w:rsidRPr="00A529F2" w:rsidRDefault="00805048" w:rsidP="00321F94">
            <w:pPr>
              <w:widowControl w:val="0"/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="00321F94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труктурные подразделения Министерства</w:t>
            </w:r>
          </w:p>
        </w:tc>
        <w:tc>
          <w:tcPr>
            <w:tcW w:w="2336" w:type="pct"/>
            <w:gridSpan w:val="2"/>
          </w:tcPr>
          <w:p w:rsidR="00A945F6" w:rsidRPr="00A529F2" w:rsidRDefault="0013746E" w:rsidP="00E8761A">
            <w:pPr>
              <w:widowControl w:val="0"/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(год начала –</w:t>
            </w:r>
            <w:r w:rsidR="004F1BB5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 окончания)</w:t>
            </w:r>
            <w:r w:rsidR="00825DA6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  <w:p w:rsidR="00A945F6" w:rsidRPr="00A529F2" w:rsidRDefault="00CE7B64" w:rsidP="00E8761A">
            <w:pPr>
              <w:widowControl w:val="0"/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2024 – 2027</w:t>
            </w:r>
            <w:r w:rsidR="004F1BB5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A529F2" w:rsidRPr="00A529F2" w:rsidTr="00E34724">
        <w:trPr>
          <w:trHeight w:val="247"/>
        </w:trPr>
        <w:tc>
          <w:tcPr>
            <w:tcW w:w="300" w:type="pct"/>
          </w:tcPr>
          <w:p w:rsidR="00A945F6" w:rsidRPr="00A529F2" w:rsidRDefault="004F1BB5" w:rsidP="00707DCF">
            <w:pPr>
              <w:widowControl w:val="0"/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1742" w:type="pct"/>
          </w:tcPr>
          <w:p w:rsidR="00A945F6" w:rsidRPr="00A529F2" w:rsidRDefault="00830A67" w:rsidP="00E8761A">
            <w:pPr>
              <w:widowControl w:val="0"/>
              <w:spacing w:line="228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Совершенствование инструментов и механизмов, в том числе правовых и организационных, пр</w:t>
            </w: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тиводействия коррупции в Министерстве</w:t>
            </w:r>
          </w:p>
        </w:tc>
        <w:tc>
          <w:tcPr>
            <w:tcW w:w="1723" w:type="pct"/>
            <w:gridSpan w:val="2"/>
          </w:tcPr>
          <w:p w:rsidR="00A945F6" w:rsidRPr="00A529F2" w:rsidRDefault="000E009A" w:rsidP="00CC0E21">
            <w:pPr>
              <w:widowControl w:val="0"/>
              <w:spacing w:line="228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4F1BB5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рганизация эффективной деятельности по пр</w:t>
            </w:r>
            <w:r w:rsidR="004F1BB5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4F1BB5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тиводействию коррупции в </w:t>
            </w:r>
            <w:r w:rsidR="00CC0E21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Министерстве</w:t>
            </w:r>
          </w:p>
        </w:tc>
        <w:tc>
          <w:tcPr>
            <w:tcW w:w="1235" w:type="pct"/>
          </w:tcPr>
          <w:p w:rsidR="00A945F6" w:rsidRPr="00A529F2" w:rsidRDefault="000E009A" w:rsidP="00E8761A">
            <w:pPr>
              <w:widowControl w:val="0"/>
              <w:spacing w:line="228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олнота принятых организацио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ных и правовых мер противоде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й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ствия коррупции, в том числе внутренний контроль и антико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рупционный механизм в кадровой политике;</w:t>
            </w:r>
          </w:p>
          <w:p w:rsidR="00805048" w:rsidRPr="00A529F2" w:rsidRDefault="00805048" w:rsidP="00805048">
            <w:pPr>
              <w:widowControl w:val="0"/>
              <w:spacing w:line="228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cs="Times New Roman"/>
                <w:sz w:val="24"/>
                <w:szCs w:val="24"/>
              </w:rPr>
              <w:t>доля сотрудников Министерства, с которыми проведены антико</w:t>
            </w:r>
            <w:r w:rsidRPr="00A529F2">
              <w:rPr>
                <w:rFonts w:cs="Times New Roman"/>
                <w:sz w:val="24"/>
                <w:szCs w:val="24"/>
              </w:rPr>
              <w:t>р</w:t>
            </w:r>
            <w:r w:rsidRPr="00A529F2">
              <w:rPr>
                <w:rFonts w:cs="Times New Roman"/>
                <w:sz w:val="24"/>
                <w:szCs w:val="24"/>
              </w:rPr>
              <w:t>рупционные мероприятия</w:t>
            </w:r>
          </w:p>
        </w:tc>
      </w:tr>
      <w:tr w:rsidR="00A529F2" w:rsidRPr="00A529F2" w:rsidTr="00E34724">
        <w:trPr>
          <w:trHeight w:val="247"/>
        </w:trPr>
        <w:tc>
          <w:tcPr>
            <w:tcW w:w="300" w:type="pct"/>
          </w:tcPr>
          <w:p w:rsidR="00A945F6" w:rsidRPr="00A529F2" w:rsidRDefault="004F1BB5" w:rsidP="00707DCF">
            <w:pPr>
              <w:widowControl w:val="0"/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742" w:type="pct"/>
          </w:tcPr>
          <w:p w:rsidR="00A945F6" w:rsidRPr="00A529F2" w:rsidRDefault="00830A67" w:rsidP="00343333">
            <w:pPr>
              <w:widowControl w:val="0"/>
              <w:spacing w:line="228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Выявление и устранение </w:t>
            </w:r>
            <w:proofErr w:type="spellStart"/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фа</w:t>
            </w: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торов в проектах нормативных правовых актов Министерства посредством проведения антико</w:t>
            </w: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рупционной экспертизы, обеспечение условий для проведения независимой антикоррупционной экспертизы проектов нормативных правовых а</w:t>
            </w: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тов, разрабатываемых Министерством</w:t>
            </w:r>
          </w:p>
        </w:tc>
        <w:tc>
          <w:tcPr>
            <w:tcW w:w="1723" w:type="pct"/>
            <w:gridSpan w:val="2"/>
          </w:tcPr>
          <w:p w:rsidR="00A945F6" w:rsidRPr="00A529F2" w:rsidRDefault="000E009A" w:rsidP="00805048">
            <w:pPr>
              <w:widowControl w:val="0"/>
              <w:spacing w:line="228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4F1BB5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овышение качества подгот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овки нормативных правовых актов</w:t>
            </w:r>
          </w:p>
        </w:tc>
        <w:tc>
          <w:tcPr>
            <w:tcW w:w="1235" w:type="pct"/>
          </w:tcPr>
          <w:p w:rsidR="00A945F6" w:rsidRPr="00A529F2" w:rsidRDefault="000E009A" w:rsidP="00E8761A">
            <w:pPr>
              <w:widowControl w:val="0"/>
              <w:spacing w:line="228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оля проектов нормативных пр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вовых актов Министерства, по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вергнутых антикоррупционной экспертизе</w:t>
            </w:r>
          </w:p>
        </w:tc>
      </w:tr>
      <w:tr w:rsidR="00A529F2" w:rsidRPr="00A529F2" w:rsidTr="00E34724">
        <w:trPr>
          <w:trHeight w:val="247"/>
        </w:trPr>
        <w:tc>
          <w:tcPr>
            <w:tcW w:w="300" w:type="pct"/>
          </w:tcPr>
          <w:p w:rsidR="00DB1667" w:rsidRPr="00A529F2" w:rsidRDefault="00321F94" w:rsidP="00805048">
            <w:pPr>
              <w:widowControl w:val="0"/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1742" w:type="pct"/>
          </w:tcPr>
          <w:p w:rsidR="00DB1667" w:rsidRPr="00A529F2" w:rsidRDefault="00DB1667" w:rsidP="00F62CAC">
            <w:pPr>
              <w:widowControl w:val="0"/>
              <w:spacing w:line="228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Оценка состояния коррупции в </w:t>
            </w:r>
            <w:r w:rsidR="00F62CAC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Министерстве</w:t>
            </w:r>
          </w:p>
        </w:tc>
        <w:tc>
          <w:tcPr>
            <w:tcW w:w="1723" w:type="pct"/>
            <w:gridSpan w:val="2"/>
          </w:tcPr>
          <w:p w:rsidR="00DB1667" w:rsidRPr="00A529F2" w:rsidRDefault="000E009A" w:rsidP="00CC0E21">
            <w:pPr>
              <w:widowControl w:val="0"/>
              <w:spacing w:line="228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DB1667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ценка гражданами текущего уровня коррупции в </w:t>
            </w:r>
            <w:r w:rsidR="00CC0E21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Министерстве</w:t>
            </w:r>
            <w:r w:rsidR="00DB1667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эффективности мер, приним</w:t>
            </w:r>
            <w:r w:rsidR="00DB1667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="00DB1667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емых в сфере противодействия коррупции, в</w:t>
            </w:r>
            <w:r w:rsidR="00DB1667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ы</w:t>
            </w:r>
            <w:r w:rsidR="00DB1667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работка новых решений и совершенствование существующих мер</w:t>
            </w:r>
          </w:p>
        </w:tc>
        <w:tc>
          <w:tcPr>
            <w:tcW w:w="1235" w:type="pct"/>
          </w:tcPr>
          <w:p w:rsidR="00DB1667" w:rsidRPr="00A529F2" w:rsidRDefault="000E009A" w:rsidP="00DB1667">
            <w:pPr>
              <w:widowControl w:val="0"/>
              <w:spacing w:line="228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олнота принятых организацио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ных и правовых мер противоде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й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ствия коррупции, в том числе 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внутренний контроль и антико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рупционный механизм в кадровой политике</w:t>
            </w:r>
          </w:p>
        </w:tc>
      </w:tr>
      <w:tr w:rsidR="00A529F2" w:rsidRPr="00A529F2" w:rsidTr="00E34724">
        <w:trPr>
          <w:trHeight w:val="247"/>
        </w:trPr>
        <w:tc>
          <w:tcPr>
            <w:tcW w:w="300" w:type="pct"/>
          </w:tcPr>
          <w:p w:rsidR="00805048" w:rsidRPr="00A529F2" w:rsidRDefault="00805048" w:rsidP="00321F94">
            <w:pPr>
              <w:widowControl w:val="0"/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1.2.4.</w:t>
            </w:r>
          </w:p>
        </w:tc>
        <w:tc>
          <w:tcPr>
            <w:tcW w:w="1742" w:type="pct"/>
          </w:tcPr>
          <w:p w:rsidR="00805048" w:rsidRPr="00A529F2" w:rsidRDefault="00805048" w:rsidP="00830A67">
            <w:pPr>
              <w:widowControl w:val="0"/>
              <w:spacing w:line="228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</w:t>
            </w: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ционных и других ресурсов гражданского общ</w:t>
            </w: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ства в противодействие коррупции</w:t>
            </w:r>
          </w:p>
        </w:tc>
        <w:tc>
          <w:tcPr>
            <w:tcW w:w="1723" w:type="pct"/>
            <w:gridSpan w:val="2"/>
          </w:tcPr>
          <w:p w:rsidR="00805048" w:rsidRPr="00A529F2" w:rsidRDefault="000E009A" w:rsidP="00830A67">
            <w:pPr>
              <w:widowControl w:val="0"/>
              <w:spacing w:line="228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овышение уровня антикоррупционной грамо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ности сотрудников Министерства и граждан, институтов гражданского общества в против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действии коррупции</w:t>
            </w:r>
          </w:p>
        </w:tc>
        <w:tc>
          <w:tcPr>
            <w:tcW w:w="1235" w:type="pct"/>
          </w:tcPr>
          <w:p w:rsidR="00805048" w:rsidRPr="00A529F2" w:rsidRDefault="000E009A" w:rsidP="00805048">
            <w:pPr>
              <w:widowControl w:val="0"/>
              <w:spacing w:line="228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A529F2">
              <w:rPr>
                <w:rFonts w:cs="Times New Roman"/>
                <w:sz w:val="24"/>
                <w:szCs w:val="24"/>
              </w:rPr>
              <w:t>д</w:t>
            </w:r>
            <w:r w:rsidR="00805048" w:rsidRPr="00A529F2">
              <w:rPr>
                <w:rFonts w:cs="Times New Roman"/>
                <w:sz w:val="24"/>
                <w:szCs w:val="24"/>
              </w:rPr>
              <w:t>оля сотрудников Министерства, с которыми проведены антико</w:t>
            </w:r>
            <w:r w:rsidR="00805048" w:rsidRPr="00A529F2">
              <w:rPr>
                <w:rFonts w:cs="Times New Roman"/>
                <w:sz w:val="24"/>
                <w:szCs w:val="24"/>
              </w:rPr>
              <w:t>р</w:t>
            </w:r>
            <w:r w:rsidR="00805048" w:rsidRPr="00A529F2">
              <w:rPr>
                <w:rFonts w:cs="Times New Roman"/>
                <w:sz w:val="24"/>
                <w:szCs w:val="24"/>
              </w:rPr>
              <w:t>рупционные мероприятия</w:t>
            </w:r>
          </w:p>
        </w:tc>
      </w:tr>
      <w:tr w:rsidR="00A529F2" w:rsidRPr="00A529F2" w:rsidTr="00E34724">
        <w:trPr>
          <w:trHeight w:val="247"/>
        </w:trPr>
        <w:tc>
          <w:tcPr>
            <w:tcW w:w="300" w:type="pct"/>
          </w:tcPr>
          <w:p w:rsidR="00805048" w:rsidRPr="00A529F2" w:rsidRDefault="00805048" w:rsidP="00321F94">
            <w:pPr>
              <w:widowControl w:val="0"/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1742" w:type="pct"/>
          </w:tcPr>
          <w:p w:rsidR="00805048" w:rsidRPr="00A529F2" w:rsidRDefault="00805048" w:rsidP="00830A67">
            <w:pPr>
              <w:widowControl w:val="0"/>
              <w:spacing w:line="228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открытости, доступности для гра</w:t>
            </w: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ж</w:t>
            </w: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дан деятельности Министерства, взаимодействие с гражданским обществом, стимулирование а</w:t>
            </w: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тикоррупционной активности общественности</w:t>
            </w:r>
          </w:p>
        </w:tc>
        <w:tc>
          <w:tcPr>
            <w:tcW w:w="1723" w:type="pct"/>
            <w:gridSpan w:val="2"/>
          </w:tcPr>
          <w:p w:rsidR="00805048" w:rsidRPr="00A529F2" w:rsidRDefault="000E009A" w:rsidP="00CC0E21">
            <w:pPr>
              <w:widowControl w:val="0"/>
              <w:spacing w:line="233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cs="Times New Roman"/>
                <w:sz w:val="24"/>
                <w:szCs w:val="24"/>
              </w:rPr>
              <w:t>п</w:t>
            </w:r>
            <w:r w:rsidR="00805048" w:rsidRPr="00A529F2">
              <w:rPr>
                <w:rFonts w:cs="Times New Roman"/>
                <w:sz w:val="24"/>
                <w:szCs w:val="24"/>
              </w:rPr>
              <w:t xml:space="preserve">овышение 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информированности граждан о де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тельности Министерства</w:t>
            </w:r>
          </w:p>
        </w:tc>
        <w:tc>
          <w:tcPr>
            <w:tcW w:w="1235" w:type="pct"/>
          </w:tcPr>
          <w:p w:rsidR="00805048" w:rsidRPr="00A529F2" w:rsidRDefault="000E009A" w:rsidP="0058779A">
            <w:pPr>
              <w:widowControl w:val="0"/>
              <w:spacing w:line="233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олнота принятых организацио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ных и правовых мер противоде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й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ствия коррупции, в том числе внутренний контроль и антико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рупционный механизм в кадровой политике</w:t>
            </w:r>
          </w:p>
        </w:tc>
      </w:tr>
      <w:tr w:rsidR="00805048" w:rsidRPr="00A529F2" w:rsidTr="00E34724">
        <w:trPr>
          <w:trHeight w:val="247"/>
        </w:trPr>
        <w:tc>
          <w:tcPr>
            <w:tcW w:w="300" w:type="pct"/>
          </w:tcPr>
          <w:p w:rsidR="00805048" w:rsidRPr="00A529F2" w:rsidRDefault="00805048" w:rsidP="00321F94">
            <w:pPr>
              <w:widowControl w:val="0"/>
              <w:spacing w:line="228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1742" w:type="pct"/>
          </w:tcPr>
          <w:p w:rsidR="00805048" w:rsidRPr="00A529F2" w:rsidRDefault="00805048" w:rsidP="00AE08FC">
            <w:pPr>
              <w:widowControl w:val="0"/>
              <w:spacing w:line="228" w:lineRule="auto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открытости, добросовестной ко</w:t>
            </w: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куренции и объективности при осуществлении закупок товаров, работ, услуг для обеспечения нужд Министерства</w:t>
            </w:r>
            <w:r w:rsidR="00141DB9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повышение эффективности использования государственного имущества</w:t>
            </w:r>
          </w:p>
        </w:tc>
        <w:tc>
          <w:tcPr>
            <w:tcW w:w="1723" w:type="pct"/>
            <w:gridSpan w:val="2"/>
          </w:tcPr>
          <w:p w:rsidR="00805048" w:rsidRPr="00A529F2" w:rsidRDefault="000E009A" w:rsidP="00805048">
            <w:pPr>
              <w:widowControl w:val="0"/>
              <w:spacing w:line="233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A529F2">
              <w:rPr>
                <w:rFonts w:cs="Times New Roman"/>
                <w:sz w:val="24"/>
                <w:szCs w:val="24"/>
              </w:rPr>
              <w:t>п</w:t>
            </w:r>
            <w:r w:rsidR="00805048" w:rsidRPr="00A529F2">
              <w:rPr>
                <w:rFonts w:cs="Times New Roman"/>
                <w:sz w:val="24"/>
                <w:szCs w:val="24"/>
              </w:rPr>
              <w:t>овышение доступности для субъектов пре</w:t>
            </w:r>
            <w:r w:rsidR="00805048" w:rsidRPr="00A529F2">
              <w:rPr>
                <w:rFonts w:cs="Times New Roman"/>
                <w:sz w:val="24"/>
                <w:szCs w:val="24"/>
              </w:rPr>
              <w:t>д</w:t>
            </w:r>
            <w:r w:rsidR="00805048" w:rsidRPr="00A529F2">
              <w:rPr>
                <w:rFonts w:cs="Times New Roman"/>
                <w:sz w:val="24"/>
                <w:szCs w:val="24"/>
              </w:rPr>
              <w:t>принимательства участия в закупках товаров, работ, услуг для обеспечения государственных и муниципальных нужд, минимизация рисков с</w:t>
            </w:r>
            <w:r w:rsidR="00805048" w:rsidRPr="00A529F2">
              <w:rPr>
                <w:rFonts w:cs="Times New Roman"/>
                <w:sz w:val="24"/>
                <w:szCs w:val="24"/>
              </w:rPr>
              <w:t>о</w:t>
            </w:r>
            <w:r w:rsidR="00805048" w:rsidRPr="00A529F2">
              <w:rPr>
                <w:rFonts w:cs="Times New Roman"/>
                <w:sz w:val="24"/>
                <w:szCs w:val="24"/>
              </w:rPr>
              <w:t>вершения сотрудниками Министерства корру</w:t>
            </w:r>
            <w:r w:rsidR="00805048" w:rsidRPr="00A529F2">
              <w:rPr>
                <w:rFonts w:cs="Times New Roman"/>
                <w:sz w:val="24"/>
                <w:szCs w:val="24"/>
              </w:rPr>
              <w:t>п</w:t>
            </w:r>
            <w:r w:rsidR="00805048" w:rsidRPr="00A529F2">
              <w:rPr>
                <w:rFonts w:cs="Times New Roman"/>
                <w:sz w:val="24"/>
                <w:szCs w:val="24"/>
              </w:rPr>
              <w:t>ционных правонарушений в указанной сфере</w:t>
            </w:r>
          </w:p>
        </w:tc>
        <w:tc>
          <w:tcPr>
            <w:tcW w:w="1235" w:type="pct"/>
          </w:tcPr>
          <w:p w:rsidR="00805048" w:rsidRPr="00A529F2" w:rsidRDefault="000E009A" w:rsidP="0058779A">
            <w:pPr>
              <w:widowControl w:val="0"/>
              <w:spacing w:line="233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олнота принятых организацио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ных и правовых мер противоде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й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ствия коррупции, в том числе внутренний контроль и антико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="00805048" w:rsidRPr="00A529F2">
              <w:rPr>
                <w:rFonts w:eastAsia="Times New Roman" w:cs="Times New Roman"/>
                <w:sz w:val="24"/>
                <w:szCs w:val="24"/>
                <w:lang w:eastAsia="ru-RU"/>
              </w:rPr>
              <w:t>рупционный механизм в кадровой политике</w:t>
            </w:r>
          </w:p>
        </w:tc>
      </w:tr>
    </w:tbl>
    <w:p w:rsidR="00B32E74" w:rsidRPr="00A529F2" w:rsidRDefault="00B32E74" w:rsidP="00E8761A">
      <w:pPr>
        <w:widowControl w:val="0"/>
        <w:spacing w:after="0" w:line="228" w:lineRule="auto"/>
        <w:jc w:val="center"/>
        <w:rPr>
          <w:rFonts w:ascii="Times New Roman" w:hAnsi="Times New Roman" w:cs="Times New Roman"/>
          <w:sz w:val="18"/>
          <w:szCs w:val="28"/>
        </w:rPr>
      </w:pPr>
    </w:p>
    <w:p w:rsidR="00FF500C" w:rsidRPr="00A529F2" w:rsidRDefault="00FF500C" w:rsidP="00CE68E0">
      <w:pPr>
        <w:widowControl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A2AE1" w:rsidRPr="00A529F2" w:rsidRDefault="009A2AE1" w:rsidP="00CE68E0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945F6" w:rsidRPr="00A529F2" w:rsidRDefault="004F1BB5" w:rsidP="00CE68E0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29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76053C" w:rsidRPr="00A529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аспорт</w:t>
      </w:r>
    </w:p>
    <w:p w:rsidR="00A82E0B" w:rsidRPr="00A529F2" w:rsidRDefault="004F1BB5" w:rsidP="00CE68E0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29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="00A82E0B" w:rsidRPr="00A529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омплекса процессных мероприятий</w:t>
      </w:r>
    </w:p>
    <w:p w:rsidR="00A945F6" w:rsidRPr="00A529F2" w:rsidRDefault="00A82E0B" w:rsidP="00CE68E0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29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«Совершенствование </w:t>
      </w:r>
      <w:r w:rsidR="004F1BB5" w:rsidRPr="00A529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антикоррупционной политики </w:t>
      </w:r>
      <w:r w:rsidR="00607FC7" w:rsidRPr="00A529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Министерства </w:t>
      </w:r>
      <w:r w:rsidR="009A3BEB" w:rsidRPr="00A529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здравоохранения</w:t>
      </w:r>
      <w:r w:rsidR="00607FC7" w:rsidRPr="00A529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F1BB5" w:rsidRPr="00A529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Татарстан»</w:t>
      </w:r>
    </w:p>
    <w:p w:rsidR="00A945F6" w:rsidRPr="00A529F2" w:rsidRDefault="00A945F6" w:rsidP="005D213B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18"/>
          <w:szCs w:val="28"/>
          <w:lang w:eastAsia="ru-RU"/>
        </w:rPr>
      </w:pPr>
    </w:p>
    <w:p w:rsidR="00A945F6" w:rsidRPr="00A529F2" w:rsidRDefault="004F1BB5" w:rsidP="005D213B">
      <w:pPr>
        <w:pStyle w:val="afe"/>
        <w:widowControl w:val="0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29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Общие положения</w:t>
      </w:r>
    </w:p>
    <w:p w:rsidR="005D213B" w:rsidRPr="00A529F2" w:rsidRDefault="005D213B" w:rsidP="00D40D91">
      <w:pPr>
        <w:pStyle w:val="afe"/>
        <w:widowControl w:val="0"/>
        <w:spacing w:after="0" w:line="228" w:lineRule="auto"/>
        <w:rPr>
          <w:rFonts w:ascii="Times New Roman" w:eastAsiaTheme="minorEastAsia" w:hAnsi="Times New Roman" w:cs="Times New Roman"/>
          <w:szCs w:val="28"/>
          <w:lang w:eastAsia="ru-RU"/>
        </w:rPr>
      </w:pPr>
    </w:p>
    <w:tbl>
      <w:tblPr>
        <w:tblW w:w="15139" w:type="dxa"/>
        <w:tblInd w:w="-5" w:type="dxa"/>
        <w:tblLook w:val="01E0" w:firstRow="1" w:lastRow="1" w:firstColumn="1" w:lastColumn="1" w:noHBand="0" w:noVBand="0"/>
      </w:tblPr>
      <w:tblGrid>
        <w:gridCol w:w="7230"/>
        <w:gridCol w:w="7909"/>
      </w:tblGrid>
      <w:tr w:rsidR="00A529F2" w:rsidRPr="00A529F2" w:rsidTr="00E34724">
        <w:trPr>
          <w:trHeight w:val="2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71" w:rsidRPr="00A529F2" w:rsidRDefault="00990471" w:rsidP="00607FC7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Ответственн</w:t>
            </w:r>
            <w:r w:rsidR="00607FC7" w:rsidRPr="00A529F2">
              <w:rPr>
                <w:rFonts w:ascii="Times New Roman" w:eastAsiaTheme="minorEastAsia" w:hAnsi="Times New Roman" w:cs="Times New Roman"/>
                <w:lang w:eastAsia="ru-RU"/>
              </w:rPr>
              <w:t>ое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607FC7" w:rsidRPr="00A529F2">
              <w:rPr>
                <w:rFonts w:ascii="Times New Roman" w:eastAsiaTheme="minorEastAsia" w:hAnsi="Times New Roman" w:cs="Times New Roman"/>
                <w:lang w:eastAsia="ru-RU"/>
              </w:rPr>
              <w:t>структурное подразделение или должностное лицо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71" w:rsidRPr="00A529F2" w:rsidRDefault="00D0752D" w:rsidP="00D0752D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607FC7" w:rsidRPr="00A529F2">
              <w:rPr>
                <w:rFonts w:ascii="Times New Roman" w:eastAsiaTheme="minorEastAsia" w:hAnsi="Times New Roman" w:cs="Times New Roman"/>
                <w:lang w:eastAsia="ru-RU"/>
              </w:rPr>
              <w:t>тветственно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е лицо </w:t>
            </w:r>
            <w:r w:rsidR="00607FC7" w:rsidRPr="00A529F2">
              <w:rPr>
                <w:rFonts w:ascii="Times New Roman" w:eastAsiaTheme="minorEastAsia" w:hAnsi="Times New Roman" w:cs="Times New Roman"/>
                <w:lang w:eastAsia="ru-RU"/>
              </w:rPr>
              <w:t>за работу по профилактике коррупционных и иных прав</w:t>
            </w:r>
            <w:r w:rsidR="00607FC7"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607FC7" w:rsidRPr="00A529F2">
              <w:rPr>
                <w:rFonts w:ascii="Times New Roman" w:eastAsiaTheme="minorEastAsia" w:hAnsi="Times New Roman" w:cs="Times New Roman"/>
                <w:lang w:eastAsia="ru-RU"/>
              </w:rPr>
              <w:t>нарушений в Министерстве</w:t>
            </w:r>
          </w:p>
        </w:tc>
      </w:tr>
      <w:tr w:rsidR="00A529F2" w:rsidRPr="00A529F2" w:rsidTr="00E34724">
        <w:trPr>
          <w:trHeight w:val="2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71" w:rsidRPr="00A529F2" w:rsidRDefault="00607FC7" w:rsidP="00607FC7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="00990471" w:rsidRPr="00A529F2">
              <w:rPr>
                <w:rFonts w:ascii="Times New Roman" w:eastAsiaTheme="minorEastAsia" w:hAnsi="Times New Roman" w:cs="Times New Roman"/>
                <w:lang w:eastAsia="ru-RU"/>
              </w:rPr>
              <w:t>рограмма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71" w:rsidRPr="00A529F2" w:rsidRDefault="00990471" w:rsidP="00607FC7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«Реализация антикоррупционной политики </w:t>
            </w:r>
            <w:r w:rsidR="00586A84" w:rsidRPr="00A529F2">
              <w:rPr>
                <w:rFonts w:ascii="Times New Roman" w:eastAsiaTheme="minorEastAsia" w:hAnsi="Times New Roman" w:cs="Times New Roman"/>
                <w:lang w:eastAsia="ru-RU"/>
              </w:rPr>
              <w:t>Министерства здравоохранения</w:t>
            </w:r>
            <w:r w:rsidR="00607FC7"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публики Татарстан»</w:t>
            </w:r>
          </w:p>
        </w:tc>
      </w:tr>
    </w:tbl>
    <w:p w:rsidR="00A945F6" w:rsidRPr="00A529F2" w:rsidRDefault="00A945F6" w:rsidP="00D40D91">
      <w:pPr>
        <w:widowControl w:val="0"/>
        <w:spacing w:after="0" w:line="228" w:lineRule="auto"/>
        <w:jc w:val="right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</w:p>
    <w:p w:rsidR="00A945F6" w:rsidRPr="00A529F2" w:rsidRDefault="004F1BB5" w:rsidP="00D40D91">
      <w:pPr>
        <w:pStyle w:val="afe"/>
        <w:widowControl w:val="0"/>
        <w:numPr>
          <w:ilvl w:val="0"/>
          <w:numId w:val="21"/>
        </w:numPr>
        <w:tabs>
          <w:tab w:val="left" w:pos="284"/>
        </w:tabs>
        <w:spacing w:after="0" w:line="228" w:lineRule="auto"/>
        <w:ind w:left="0"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A529F2">
        <w:rPr>
          <w:rFonts w:ascii="Times New Roman" w:eastAsiaTheme="minorEastAsia" w:hAnsi="Times New Roman" w:cs="Times New Roman"/>
          <w:sz w:val="28"/>
          <w:szCs w:val="28"/>
        </w:rPr>
        <w:lastRenderedPageBreak/>
        <w:t>Показатели комплекса процессных мероприятий</w:t>
      </w:r>
    </w:p>
    <w:p w:rsidR="00B92485" w:rsidRPr="00A529F2" w:rsidRDefault="00B92485" w:rsidP="00D40D91">
      <w:pPr>
        <w:pStyle w:val="afe"/>
        <w:widowControl w:val="0"/>
        <w:spacing w:after="0" w:line="228" w:lineRule="auto"/>
        <w:rPr>
          <w:rFonts w:ascii="Times New Roman" w:eastAsiaTheme="minorEastAsia" w:hAnsi="Times New Roman" w:cs="Times New Roman"/>
          <w:sz w:val="20"/>
          <w:szCs w:val="28"/>
        </w:rPr>
      </w:pPr>
    </w:p>
    <w:tbl>
      <w:tblPr>
        <w:tblStyle w:val="14"/>
        <w:tblW w:w="15220" w:type="dxa"/>
        <w:tblBorders>
          <w:bottom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517"/>
        <w:gridCol w:w="1107"/>
        <w:gridCol w:w="1134"/>
        <w:gridCol w:w="1134"/>
        <w:gridCol w:w="851"/>
        <w:gridCol w:w="850"/>
        <w:gridCol w:w="709"/>
        <w:gridCol w:w="709"/>
        <w:gridCol w:w="708"/>
        <w:gridCol w:w="709"/>
        <w:gridCol w:w="709"/>
        <w:gridCol w:w="1559"/>
        <w:gridCol w:w="1929"/>
      </w:tblGrid>
      <w:tr w:rsidR="00A529F2" w:rsidRPr="00A529F2" w:rsidTr="004030F0">
        <w:trPr>
          <w:trHeight w:val="20"/>
        </w:trPr>
        <w:tc>
          <w:tcPr>
            <w:tcW w:w="595" w:type="dxa"/>
            <w:tcBorders>
              <w:bottom w:val="single" w:sz="4" w:space="0" w:color="auto"/>
            </w:tcBorders>
          </w:tcPr>
          <w:p w:rsidR="00CE0F24" w:rsidRPr="00A529F2" w:rsidRDefault="00CE0F24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</w:p>
          <w:p w:rsidR="00CE0F24" w:rsidRPr="00A529F2" w:rsidRDefault="00CE0F24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proofErr w:type="gramEnd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/п</w:t>
            </w:r>
          </w:p>
        </w:tc>
        <w:tc>
          <w:tcPr>
            <w:tcW w:w="2517" w:type="dxa"/>
            <w:vMerge w:val="restart"/>
          </w:tcPr>
          <w:p w:rsidR="00CE0F24" w:rsidRPr="00A529F2" w:rsidRDefault="00CE0F24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Наименование показ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теля / задачи</w:t>
            </w:r>
          </w:p>
        </w:tc>
        <w:tc>
          <w:tcPr>
            <w:tcW w:w="1107" w:type="dxa"/>
            <w:vMerge w:val="restart"/>
          </w:tcPr>
          <w:p w:rsidR="00CE0F24" w:rsidRPr="00A529F2" w:rsidRDefault="00CE0F24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Признак возра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тания / убыв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ния</w:t>
            </w:r>
          </w:p>
        </w:tc>
        <w:tc>
          <w:tcPr>
            <w:tcW w:w="1134" w:type="dxa"/>
            <w:vMerge w:val="restart"/>
          </w:tcPr>
          <w:p w:rsidR="00CE0F24" w:rsidRPr="00A529F2" w:rsidRDefault="00CE0F24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Уровень показ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теля</w:t>
            </w:r>
          </w:p>
        </w:tc>
        <w:tc>
          <w:tcPr>
            <w:tcW w:w="1134" w:type="dxa"/>
            <w:vMerge w:val="restart"/>
          </w:tcPr>
          <w:p w:rsidR="00CE0F24" w:rsidRPr="00A529F2" w:rsidRDefault="00CE0F24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Единица измер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ния (по ОКЕИ)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CE0F24" w:rsidRPr="00A529F2" w:rsidRDefault="00CE0F24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Базовое</w:t>
            </w:r>
          </w:p>
          <w:p w:rsidR="00CE0F24" w:rsidRPr="00A529F2" w:rsidRDefault="00CE0F24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значение</w:t>
            </w:r>
          </w:p>
        </w:tc>
        <w:tc>
          <w:tcPr>
            <w:tcW w:w="3544" w:type="dxa"/>
            <w:gridSpan w:val="5"/>
            <w:tcBorders>
              <w:right w:val="single" w:sz="4" w:space="0" w:color="auto"/>
            </w:tcBorders>
          </w:tcPr>
          <w:p w:rsidR="00CE0F24" w:rsidRPr="00A529F2" w:rsidRDefault="00CE0F24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Значение показателей</w:t>
            </w:r>
          </w:p>
          <w:p w:rsidR="00CE0F24" w:rsidRPr="00A529F2" w:rsidRDefault="00CE0F24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по годам</w:t>
            </w:r>
          </w:p>
          <w:p w:rsidR="00CE0F24" w:rsidRPr="00A529F2" w:rsidRDefault="00CE0F24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CE0F24" w:rsidRPr="00A529F2" w:rsidRDefault="00CE0F24" w:rsidP="00CE0F24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CE0F24" w:rsidRPr="00A529F2" w:rsidRDefault="00CE0F24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Ответстве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ный за </w:t>
            </w:r>
          </w:p>
          <w:p w:rsidR="00CE0F24" w:rsidRPr="00A529F2" w:rsidRDefault="00CE0F24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достижение</w:t>
            </w:r>
          </w:p>
          <w:p w:rsidR="00CE0F24" w:rsidRPr="00A529F2" w:rsidRDefault="00CE0F24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показателя</w:t>
            </w:r>
          </w:p>
        </w:tc>
        <w:tc>
          <w:tcPr>
            <w:tcW w:w="1929" w:type="dxa"/>
            <w:vMerge w:val="restart"/>
            <w:tcBorders>
              <w:left w:val="single" w:sz="4" w:space="0" w:color="auto"/>
            </w:tcBorders>
          </w:tcPr>
          <w:p w:rsidR="00CE0F24" w:rsidRPr="00A529F2" w:rsidRDefault="00CE0F24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Информационная система</w:t>
            </w:r>
          </w:p>
        </w:tc>
      </w:tr>
      <w:tr w:rsidR="00CE0F24" w:rsidRPr="00A529F2" w:rsidTr="004030F0">
        <w:trPr>
          <w:trHeight w:val="20"/>
        </w:trPr>
        <w:tc>
          <w:tcPr>
            <w:tcW w:w="595" w:type="dxa"/>
            <w:tcBorders>
              <w:top w:val="single" w:sz="4" w:space="0" w:color="auto"/>
            </w:tcBorders>
          </w:tcPr>
          <w:p w:rsidR="00CE0F24" w:rsidRPr="00A529F2" w:rsidRDefault="00CE0F24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17" w:type="dxa"/>
            <w:vMerge/>
          </w:tcPr>
          <w:p w:rsidR="00CE0F24" w:rsidRPr="00A529F2" w:rsidRDefault="00CE0F24" w:rsidP="00D40D91">
            <w:pPr>
              <w:widowControl w:val="0"/>
              <w:spacing w:line="228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07" w:type="dxa"/>
            <w:vMerge/>
          </w:tcPr>
          <w:p w:rsidR="00CE0F24" w:rsidRPr="00A529F2" w:rsidRDefault="00CE0F24" w:rsidP="00D40D91">
            <w:pPr>
              <w:widowControl w:val="0"/>
              <w:spacing w:line="228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CE0F24" w:rsidRPr="00A529F2" w:rsidRDefault="00CE0F24" w:rsidP="00D40D91">
            <w:pPr>
              <w:widowControl w:val="0"/>
              <w:spacing w:line="228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CE0F24" w:rsidRPr="00A529F2" w:rsidRDefault="00CE0F24" w:rsidP="00D40D91">
            <w:pPr>
              <w:widowControl w:val="0"/>
              <w:spacing w:line="228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CE0F24" w:rsidRPr="00A529F2" w:rsidRDefault="00CE0F24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знач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ние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E0F24" w:rsidRPr="00A529F2" w:rsidRDefault="00CE0F24" w:rsidP="00D40D91">
            <w:pPr>
              <w:widowControl w:val="0"/>
              <w:spacing w:line="228" w:lineRule="auto"/>
              <w:ind w:left="-115" w:right="-106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709" w:type="dxa"/>
          </w:tcPr>
          <w:p w:rsidR="00CE0F24" w:rsidRPr="00A529F2" w:rsidRDefault="00CE0F24" w:rsidP="00F76106">
            <w:pPr>
              <w:widowControl w:val="0"/>
              <w:spacing w:line="228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709" w:type="dxa"/>
          </w:tcPr>
          <w:p w:rsidR="00CE0F24" w:rsidRPr="00A529F2" w:rsidRDefault="00CE0F24" w:rsidP="00F76106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2025</w:t>
            </w:r>
          </w:p>
        </w:tc>
        <w:tc>
          <w:tcPr>
            <w:tcW w:w="708" w:type="dxa"/>
          </w:tcPr>
          <w:p w:rsidR="00CE0F24" w:rsidRPr="00A529F2" w:rsidRDefault="00CE0F24" w:rsidP="00F76106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2026</w:t>
            </w:r>
          </w:p>
        </w:tc>
        <w:tc>
          <w:tcPr>
            <w:tcW w:w="709" w:type="dxa"/>
          </w:tcPr>
          <w:p w:rsidR="00CE0F24" w:rsidRPr="00A529F2" w:rsidRDefault="00CE0F24" w:rsidP="00D40D91">
            <w:pPr>
              <w:widowControl w:val="0"/>
              <w:spacing w:line="228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CE0F24" w:rsidRPr="00A529F2" w:rsidRDefault="00CE0F24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2028</w:t>
            </w:r>
          </w:p>
          <w:p w:rsidR="00CE0F24" w:rsidRPr="00A529F2" w:rsidRDefault="00CE0F24" w:rsidP="00CE0F24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CE0F24" w:rsidRPr="00A529F2" w:rsidRDefault="00CE0F24" w:rsidP="00D40D91">
            <w:pPr>
              <w:widowControl w:val="0"/>
              <w:spacing w:line="228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</w:tcBorders>
          </w:tcPr>
          <w:p w:rsidR="00CE0F24" w:rsidRPr="00A529F2" w:rsidRDefault="00CE0F24" w:rsidP="00D40D91">
            <w:pPr>
              <w:widowControl w:val="0"/>
              <w:spacing w:line="228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197F06" w:rsidRPr="00A529F2" w:rsidRDefault="00197F06" w:rsidP="00D40D91">
      <w:pPr>
        <w:spacing w:after="0" w:line="228" w:lineRule="auto"/>
        <w:rPr>
          <w:sz w:val="2"/>
          <w:szCs w:val="2"/>
        </w:rPr>
      </w:pPr>
    </w:p>
    <w:tbl>
      <w:tblPr>
        <w:tblStyle w:val="110"/>
        <w:tblW w:w="15134" w:type="dxa"/>
        <w:tblLayout w:type="fixed"/>
        <w:tblLook w:val="01E0" w:firstRow="1" w:lastRow="1" w:firstColumn="1" w:lastColumn="1" w:noHBand="0" w:noVBand="0"/>
      </w:tblPr>
      <w:tblGrid>
        <w:gridCol w:w="585"/>
        <w:gridCol w:w="2512"/>
        <w:gridCol w:w="1114"/>
        <w:gridCol w:w="1134"/>
        <w:gridCol w:w="1134"/>
        <w:gridCol w:w="851"/>
        <w:gridCol w:w="850"/>
        <w:gridCol w:w="709"/>
        <w:gridCol w:w="709"/>
        <w:gridCol w:w="708"/>
        <w:gridCol w:w="709"/>
        <w:gridCol w:w="41"/>
        <w:gridCol w:w="15"/>
        <w:gridCol w:w="661"/>
        <w:gridCol w:w="1561"/>
        <w:gridCol w:w="1841"/>
      </w:tblGrid>
      <w:tr w:rsidR="00A529F2" w:rsidRPr="00A529F2" w:rsidTr="004030F0">
        <w:trPr>
          <w:trHeight w:val="20"/>
          <w:tblHeader/>
        </w:trPr>
        <w:tc>
          <w:tcPr>
            <w:tcW w:w="585" w:type="dxa"/>
          </w:tcPr>
          <w:p w:rsidR="00CE0F24" w:rsidRPr="00A529F2" w:rsidRDefault="00CE0F24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512" w:type="dxa"/>
          </w:tcPr>
          <w:p w:rsidR="00CE0F24" w:rsidRPr="00A529F2" w:rsidRDefault="00CE0F24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114" w:type="dxa"/>
          </w:tcPr>
          <w:p w:rsidR="00CE0F24" w:rsidRPr="00A529F2" w:rsidRDefault="00CE0F24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CE0F24" w:rsidRPr="00A529F2" w:rsidRDefault="00CE0F24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:rsidR="00CE0F24" w:rsidRPr="00A529F2" w:rsidRDefault="00CE0F24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CE0F24" w:rsidRPr="00A529F2" w:rsidRDefault="00CE0F24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</w:tcPr>
          <w:p w:rsidR="00CE0F24" w:rsidRPr="00A529F2" w:rsidRDefault="00CE0F24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</w:tcPr>
          <w:p w:rsidR="00CE0F24" w:rsidRPr="00A529F2" w:rsidRDefault="00CE0F24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</w:tcPr>
          <w:p w:rsidR="00CE0F24" w:rsidRPr="00A529F2" w:rsidRDefault="00CE0F24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E0F24" w:rsidRPr="00A529F2" w:rsidRDefault="00CE0F24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0F24" w:rsidRPr="00A529F2" w:rsidRDefault="00CE0F24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7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24" w:rsidRPr="00A529F2" w:rsidRDefault="00CE0F24" w:rsidP="005E1A0B">
            <w:pPr>
              <w:widowControl w:val="0"/>
              <w:spacing w:line="228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24" w:rsidRPr="00A529F2" w:rsidRDefault="00CE0F24" w:rsidP="00CE0F24">
            <w:pPr>
              <w:widowControl w:val="0"/>
              <w:spacing w:line="228" w:lineRule="auto"/>
              <w:ind w:left="312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13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24" w:rsidRPr="00A529F2" w:rsidRDefault="00CE0F24" w:rsidP="00CE0F24">
            <w:pPr>
              <w:widowControl w:val="0"/>
              <w:spacing w:line="228" w:lineRule="auto"/>
              <w:ind w:left="391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14</w:t>
            </w:r>
          </w:p>
        </w:tc>
      </w:tr>
      <w:tr w:rsidR="00A529F2" w:rsidRPr="00A529F2" w:rsidTr="004030F0">
        <w:trPr>
          <w:trHeight w:val="20"/>
        </w:trPr>
        <w:tc>
          <w:tcPr>
            <w:tcW w:w="585" w:type="dxa"/>
          </w:tcPr>
          <w:p w:rsidR="00CE0F24" w:rsidRPr="00A529F2" w:rsidRDefault="00CE0F24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14549" w:type="dxa"/>
            <w:gridSpan w:val="15"/>
            <w:tcBorders>
              <w:right w:val="single" w:sz="4" w:space="0" w:color="auto"/>
            </w:tcBorders>
          </w:tcPr>
          <w:p w:rsidR="00CE0F24" w:rsidRPr="00A529F2" w:rsidRDefault="00CE0F24" w:rsidP="00302287">
            <w:pPr>
              <w:widowControl w:val="0"/>
              <w:spacing w:line="24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Совершенствование инструментов и механизмов, в том числе правовых и организационных, противодействия коррупции в Министерстве</w:t>
            </w:r>
          </w:p>
        </w:tc>
      </w:tr>
      <w:tr w:rsidR="00A529F2" w:rsidRPr="00A529F2" w:rsidTr="004030F0">
        <w:trPr>
          <w:trHeight w:val="20"/>
        </w:trPr>
        <w:tc>
          <w:tcPr>
            <w:tcW w:w="585" w:type="dxa"/>
          </w:tcPr>
          <w:p w:rsidR="004030F0" w:rsidRPr="00A529F2" w:rsidRDefault="004030F0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1.1.</w:t>
            </w:r>
          </w:p>
        </w:tc>
        <w:tc>
          <w:tcPr>
            <w:tcW w:w="2512" w:type="dxa"/>
          </w:tcPr>
          <w:p w:rsidR="004030F0" w:rsidRPr="00A529F2" w:rsidRDefault="004030F0" w:rsidP="00FD7E9C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A529F2">
              <w:rPr>
                <w:rFonts w:ascii="Times New Roman" w:hAnsi="Times New Roman" w:cs="Times New Roman"/>
              </w:rPr>
              <w:t>Доля нормативных пр</w:t>
            </w:r>
            <w:r w:rsidRPr="00A529F2">
              <w:rPr>
                <w:rFonts w:ascii="Times New Roman" w:hAnsi="Times New Roman" w:cs="Times New Roman"/>
              </w:rPr>
              <w:t>а</w:t>
            </w:r>
            <w:r w:rsidRPr="00A529F2">
              <w:rPr>
                <w:rFonts w:ascii="Times New Roman" w:hAnsi="Times New Roman" w:cs="Times New Roman"/>
              </w:rPr>
              <w:t>вовых актов Министе</w:t>
            </w:r>
            <w:r w:rsidRPr="00A529F2">
              <w:rPr>
                <w:rFonts w:ascii="Times New Roman" w:hAnsi="Times New Roman" w:cs="Times New Roman"/>
              </w:rPr>
              <w:t>р</w:t>
            </w:r>
            <w:r w:rsidRPr="00A529F2">
              <w:rPr>
                <w:rFonts w:ascii="Times New Roman" w:hAnsi="Times New Roman" w:cs="Times New Roman"/>
              </w:rPr>
              <w:t>ства в сфере против</w:t>
            </w:r>
            <w:r w:rsidRPr="00A529F2">
              <w:rPr>
                <w:rFonts w:ascii="Times New Roman" w:hAnsi="Times New Roman" w:cs="Times New Roman"/>
              </w:rPr>
              <w:t>о</w:t>
            </w:r>
            <w:r w:rsidRPr="00A529F2">
              <w:rPr>
                <w:rFonts w:ascii="Times New Roman" w:hAnsi="Times New Roman" w:cs="Times New Roman"/>
              </w:rPr>
              <w:t>действия коррупции, которые приведены в соответствие с фед</w:t>
            </w:r>
            <w:r w:rsidRPr="00A529F2">
              <w:rPr>
                <w:rFonts w:ascii="Times New Roman" w:hAnsi="Times New Roman" w:cs="Times New Roman"/>
              </w:rPr>
              <w:t>е</w:t>
            </w:r>
            <w:r w:rsidRPr="00A529F2">
              <w:rPr>
                <w:rFonts w:ascii="Times New Roman" w:hAnsi="Times New Roman" w:cs="Times New Roman"/>
              </w:rPr>
              <w:t>ральным и республ</w:t>
            </w:r>
            <w:r w:rsidRPr="00A529F2">
              <w:rPr>
                <w:rFonts w:ascii="Times New Roman" w:hAnsi="Times New Roman" w:cs="Times New Roman"/>
              </w:rPr>
              <w:t>и</w:t>
            </w:r>
            <w:r w:rsidRPr="00A529F2">
              <w:rPr>
                <w:rFonts w:ascii="Times New Roman" w:hAnsi="Times New Roman" w:cs="Times New Roman"/>
              </w:rPr>
              <w:t>канским законодател</w:t>
            </w:r>
            <w:r w:rsidRPr="00A529F2">
              <w:rPr>
                <w:rFonts w:ascii="Times New Roman" w:hAnsi="Times New Roman" w:cs="Times New Roman"/>
              </w:rPr>
              <w:t>ь</w:t>
            </w:r>
            <w:r w:rsidRPr="00A529F2">
              <w:rPr>
                <w:rFonts w:ascii="Times New Roman" w:hAnsi="Times New Roman" w:cs="Times New Roman"/>
              </w:rPr>
              <w:t>ством</w:t>
            </w:r>
          </w:p>
        </w:tc>
        <w:tc>
          <w:tcPr>
            <w:tcW w:w="1114" w:type="dxa"/>
          </w:tcPr>
          <w:p w:rsidR="004030F0" w:rsidRPr="00A529F2" w:rsidRDefault="004030F0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возра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тающий</w:t>
            </w:r>
          </w:p>
        </w:tc>
        <w:tc>
          <w:tcPr>
            <w:tcW w:w="1134" w:type="dxa"/>
          </w:tcPr>
          <w:p w:rsidR="004030F0" w:rsidRPr="00A529F2" w:rsidRDefault="004030F0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ВП</w:t>
            </w:r>
          </w:p>
        </w:tc>
        <w:tc>
          <w:tcPr>
            <w:tcW w:w="1134" w:type="dxa"/>
          </w:tcPr>
          <w:p w:rsidR="004030F0" w:rsidRPr="00A529F2" w:rsidRDefault="004030F0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проце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тов</w:t>
            </w:r>
          </w:p>
        </w:tc>
        <w:tc>
          <w:tcPr>
            <w:tcW w:w="851" w:type="dxa"/>
          </w:tcPr>
          <w:p w:rsidR="004030F0" w:rsidRPr="00A529F2" w:rsidRDefault="004030F0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</w:tcPr>
          <w:p w:rsidR="004030F0" w:rsidRPr="00A529F2" w:rsidRDefault="004030F0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</w:tcPr>
          <w:p w:rsidR="004030F0" w:rsidRPr="00A529F2" w:rsidRDefault="004030F0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</w:tcPr>
          <w:p w:rsidR="004030F0" w:rsidRPr="00A529F2" w:rsidRDefault="004030F0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030F0" w:rsidRPr="00A529F2" w:rsidRDefault="004030F0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30F0" w:rsidRPr="00A529F2" w:rsidRDefault="004030F0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17" w:type="dxa"/>
            <w:gridSpan w:val="3"/>
            <w:tcBorders>
              <w:left w:val="single" w:sz="4" w:space="0" w:color="auto"/>
            </w:tcBorders>
          </w:tcPr>
          <w:p w:rsidR="004030F0" w:rsidRPr="00A529F2" w:rsidRDefault="004030F0" w:rsidP="004030F0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4030F0" w:rsidRPr="00A529F2" w:rsidRDefault="004030F0" w:rsidP="00A82304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ту по проф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лактике ко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рупционных и иных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вонарушений в Министе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стве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4030F0" w:rsidRPr="00A529F2" w:rsidRDefault="004030F0" w:rsidP="0076053C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данные отве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ственного лица за работу по профилактике коррупционных и иных правон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рушений в М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нистерстве</w:t>
            </w:r>
          </w:p>
          <w:p w:rsidR="004030F0" w:rsidRPr="00A529F2" w:rsidRDefault="004030F0" w:rsidP="00A82304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529F2" w:rsidRPr="00A529F2" w:rsidTr="004030F0">
        <w:trPr>
          <w:trHeight w:val="20"/>
        </w:trPr>
        <w:tc>
          <w:tcPr>
            <w:tcW w:w="585" w:type="dxa"/>
          </w:tcPr>
          <w:p w:rsidR="004030F0" w:rsidRPr="00A529F2" w:rsidRDefault="004030F0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1.2.</w:t>
            </w:r>
          </w:p>
        </w:tc>
        <w:tc>
          <w:tcPr>
            <w:tcW w:w="2512" w:type="dxa"/>
          </w:tcPr>
          <w:p w:rsidR="004030F0" w:rsidRPr="00A529F2" w:rsidRDefault="004030F0" w:rsidP="00633F02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hAnsi="Times New Roman" w:cs="Times New Roman"/>
              </w:rPr>
              <w:t>Доля проведенных м</w:t>
            </w:r>
            <w:r w:rsidRPr="00A529F2">
              <w:rPr>
                <w:rFonts w:ascii="Times New Roman" w:hAnsi="Times New Roman" w:cs="Times New Roman"/>
              </w:rPr>
              <w:t>е</w:t>
            </w:r>
            <w:r w:rsidRPr="00A529F2">
              <w:rPr>
                <w:rFonts w:ascii="Times New Roman" w:hAnsi="Times New Roman" w:cs="Times New Roman"/>
              </w:rPr>
              <w:t>роприятий, направле</w:t>
            </w:r>
            <w:r w:rsidRPr="00A529F2">
              <w:rPr>
                <w:rFonts w:ascii="Times New Roman" w:hAnsi="Times New Roman" w:cs="Times New Roman"/>
              </w:rPr>
              <w:t>н</w:t>
            </w:r>
            <w:r w:rsidRPr="00A529F2">
              <w:rPr>
                <w:rFonts w:ascii="Times New Roman" w:hAnsi="Times New Roman" w:cs="Times New Roman"/>
              </w:rPr>
              <w:t>ных обеспечение с</w:t>
            </w:r>
            <w:r w:rsidRPr="00A529F2">
              <w:rPr>
                <w:rFonts w:ascii="Times New Roman" w:hAnsi="Times New Roman" w:cs="Times New Roman"/>
              </w:rPr>
              <w:t>о</w:t>
            </w:r>
            <w:r w:rsidRPr="00A529F2">
              <w:rPr>
                <w:rFonts w:ascii="Times New Roman" w:hAnsi="Times New Roman" w:cs="Times New Roman"/>
              </w:rPr>
              <w:t>блюдение сотрудник</w:t>
            </w:r>
            <w:r w:rsidRPr="00A529F2">
              <w:rPr>
                <w:rFonts w:ascii="Times New Roman" w:hAnsi="Times New Roman" w:cs="Times New Roman"/>
              </w:rPr>
              <w:t>а</w:t>
            </w:r>
            <w:r w:rsidRPr="00A529F2">
              <w:rPr>
                <w:rFonts w:ascii="Times New Roman" w:hAnsi="Times New Roman" w:cs="Times New Roman"/>
              </w:rPr>
              <w:t>ми Министерства тр</w:t>
            </w:r>
            <w:r w:rsidRPr="00A529F2">
              <w:rPr>
                <w:rFonts w:ascii="Times New Roman" w:hAnsi="Times New Roman" w:cs="Times New Roman"/>
              </w:rPr>
              <w:t>е</w:t>
            </w:r>
            <w:r w:rsidRPr="00A529F2">
              <w:rPr>
                <w:rFonts w:ascii="Times New Roman" w:hAnsi="Times New Roman" w:cs="Times New Roman"/>
              </w:rPr>
              <w:t>бований законодател</w:t>
            </w:r>
            <w:r w:rsidRPr="00A529F2">
              <w:rPr>
                <w:rFonts w:ascii="Times New Roman" w:hAnsi="Times New Roman" w:cs="Times New Roman"/>
              </w:rPr>
              <w:t>ь</w:t>
            </w:r>
            <w:r w:rsidRPr="00A529F2">
              <w:rPr>
                <w:rFonts w:ascii="Times New Roman" w:hAnsi="Times New Roman" w:cs="Times New Roman"/>
              </w:rPr>
              <w:t>ства в сфере против</w:t>
            </w:r>
            <w:r w:rsidRPr="00A529F2">
              <w:rPr>
                <w:rFonts w:ascii="Times New Roman" w:hAnsi="Times New Roman" w:cs="Times New Roman"/>
              </w:rPr>
              <w:t>о</w:t>
            </w:r>
            <w:r w:rsidRPr="00A529F2">
              <w:rPr>
                <w:rFonts w:ascii="Times New Roman" w:hAnsi="Times New Roman" w:cs="Times New Roman"/>
              </w:rPr>
              <w:t>действия коррупции, от общего количества з</w:t>
            </w:r>
            <w:r w:rsidRPr="00A529F2">
              <w:rPr>
                <w:rFonts w:ascii="Times New Roman" w:hAnsi="Times New Roman" w:cs="Times New Roman"/>
              </w:rPr>
              <w:t>а</w:t>
            </w:r>
            <w:r w:rsidRPr="00A529F2">
              <w:rPr>
                <w:rFonts w:ascii="Times New Roman" w:hAnsi="Times New Roman" w:cs="Times New Roman"/>
              </w:rPr>
              <w:t>планированных на год</w:t>
            </w:r>
          </w:p>
        </w:tc>
        <w:tc>
          <w:tcPr>
            <w:tcW w:w="1114" w:type="dxa"/>
          </w:tcPr>
          <w:p w:rsidR="004030F0" w:rsidRPr="00A529F2" w:rsidRDefault="004030F0" w:rsidP="00BD025B">
            <w:pPr>
              <w:widowControl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возра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тающий</w:t>
            </w:r>
          </w:p>
        </w:tc>
        <w:tc>
          <w:tcPr>
            <w:tcW w:w="1134" w:type="dxa"/>
          </w:tcPr>
          <w:p w:rsidR="004030F0" w:rsidRPr="00A529F2" w:rsidRDefault="004030F0" w:rsidP="00BD025B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ВП</w:t>
            </w:r>
          </w:p>
        </w:tc>
        <w:tc>
          <w:tcPr>
            <w:tcW w:w="1134" w:type="dxa"/>
          </w:tcPr>
          <w:p w:rsidR="004030F0" w:rsidRPr="00A529F2" w:rsidRDefault="004030F0" w:rsidP="00BD025B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проце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тов</w:t>
            </w:r>
          </w:p>
        </w:tc>
        <w:tc>
          <w:tcPr>
            <w:tcW w:w="851" w:type="dxa"/>
          </w:tcPr>
          <w:p w:rsidR="004030F0" w:rsidRPr="00A529F2" w:rsidRDefault="004030F0" w:rsidP="00BD025B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</w:tcPr>
          <w:p w:rsidR="004030F0" w:rsidRPr="00A529F2" w:rsidRDefault="004030F0" w:rsidP="00BD025B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</w:tcPr>
          <w:p w:rsidR="004030F0" w:rsidRPr="00A529F2" w:rsidRDefault="004030F0" w:rsidP="00BD025B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</w:tcPr>
          <w:p w:rsidR="004030F0" w:rsidRPr="00A529F2" w:rsidRDefault="004030F0" w:rsidP="00BD025B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030F0" w:rsidRPr="00A529F2" w:rsidRDefault="004030F0" w:rsidP="00BD025B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30F0" w:rsidRPr="00A529F2" w:rsidRDefault="004030F0" w:rsidP="00BD025B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030F0" w:rsidRPr="00A529F2" w:rsidRDefault="004030F0" w:rsidP="004030F0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4030F0" w:rsidRPr="00A529F2" w:rsidRDefault="004030F0" w:rsidP="00A82304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ту по проф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лактике ко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рупционных и иных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вонарушений в Министе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стве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4030F0" w:rsidRPr="00A529F2" w:rsidRDefault="004030F0" w:rsidP="0076053C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данные отве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ственного лица за работу по профилактике коррупционных и иных правон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рушений в М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нистерстве</w:t>
            </w:r>
          </w:p>
          <w:p w:rsidR="004030F0" w:rsidRPr="00A529F2" w:rsidRDefault="004030F0" w:rsidP="00A82304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529F2" w:rsidRPr="00A529F2" w:rsidTr="009A2AE1">
        <w:trPr>
          <w:trHeight w:val="20"/>
        </w:trPr>
        <w:tc>
          <w:tcPr>
            <w:tcW w:w="585" w:type="dxa"/>
          </w:tcPr>
          <w:p w:rsidR="004030F0" w:rsidRPr="00A529F2" w:rsidRDefault="004030F0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2.</w:t>
            </w:r>
          </w:p>
        </w:tc>
        <w:tc>
          <w:tcPr>
            <w:tcW w:w="14549" w:type="dxa"/>
            <w:gridSpan w:val="15"/>
          </w:tcPr>
          <w:p w:rsidR="004030F0" w:rsidRPr="00A529F2" w:rsidRDefault="004030F0" w:rsidP="00302287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A529F2" w:rsidRPr="00A529F2" w:rsidTr="004030F0">
        <w:trPr>
          <w:trHeight w:val="20"/>
        </w:trPr>
        <w:tc>
          <w:tcPr>
            <w:tcW w:w="585" w:type="dxa"/>
          </w:tcPr>
          <w:p w:rsidR="004030F0" w:rsidRPr="00A529F2" w:rsidRDefault="004030F0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2.1.</w:t>
            </w:r>
          </w:p>
        </w:tc>
        <w:tc>
          <w:tcPr>
            <w:tcW w:w="2512" w:type="dxa"/>
          </w:tcPr>
          <w:p w:rsidR="004030F0" w:rsidRPr="00A529F2" w:rsidRDefault="004030F0" w:rsidP="003C5152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hAnsi="Times New Roman" w:cs="Times New Roman"/>
              </w:rPr>
              <w:t>Доля государственных гражданских служащих Республики Татарстан в Министерстве, пр</w:t>
            </w:r>
            <w:r w:rsidRPr="00A529F2">
              <w:rPr>
                <w:rFonts w:ascii="Times New Roman" w:hAnsi="Times New Roman" w:cs="Times New Roman"/>
              </w:rPr>
              <w:t>о</w:t>
            </w:r>
            <w:r w:rsidRPr="00A529F2">
              <w:rPr>
                <w:rFonts w:ascii="Times New Roman" w:hAnsi="Times New Roman" w:cs="Times New Roman"/>
              </w:rPr>
              <w:t>шедших повышение квалификации, с вкл</w:t>
            </w:r>
            <w:r w:rsidRPr="00A529F2">
              <w:rPr>
                <w:rFonts w:ascii="Times New Roman" w:hAnsi="Times New Roman" w:cs="Times New Roman"/>
              </w:rPr>
              <w:t>ю</w:t>
            </w:r>
            <w:r w:rsidRPr="00A529F2">
              <w:rPr>
                <w:rFonts w:ascii="Times New Roman" w:hAnsi="Times New Roman" w:cs="Times New Roman"/>
              </w:rPr>
              <w:t>чением в образовател</w:t>
            </w:r>
            <w:r w:rsidRPr="00A529F2">
              <w:rPr>
                <w:rFonts w:ascii="Times New Roman" w:hAnsi="Times New Roman" w:cs="Times New Roman"/>
              </w:rPr>
              <w:t>ь</w:t>
            </w:r>
            <w:r w:rsidRPr="00A529F2">
              <w:rPr>
                <w:rFonts w:ascii="Times New Roman" w:hAnsi="Times New Roman" w:cs="Times New Roman"/>
              </w:rPr>
              <w:lastRenderedPageBreak/>
              <w:t>ные программы дисц</w:t>
            </w:r>
            <w:r w:rsidRPr="00A529F2">
              <w:rPr>
                <w:rFonts w:ascii="Times New Roman" w:hAnsi="Times New Roman" w:cs="Times New Roman"/>
              </w:rPr>
              <w:t>и</w:t>
            </w:r>
            <w:r w:rsidRPr="00A529F2">
              <w:rPr>
                <w:rFonts w:ascii="Times New Roman" w:hAnsi="Times New Roman" w:cs="Times New Roman"/>
              </w:rPr>
              <w:t>плин по антикоррупц</w:t>
            </w:r>
            <w:r w:rsidRPr="00A529F2">
              <w:rPr>
                <w:rFonts w:ascii="Times New Roman" w:hAnsi="Times New Roman" w:cs="Times New Roman"/>
              </w:rPr>
              <w:t>и</w:t>
            </w:r>
            <w:r w:rsidRPr="00A529F2">
              <w:rPr>
                <w:rFonts w:ascii="Times New Roman" w:hAnsi="Times New Roman" w:cs="Times New Roman"/>
              </w:rPr>
              <w:t>онной тематике</w:t>
            </w:r>
          </w:p>
        </w:tc>
        <w:tc>
          <w:tcPr>
            <w:tcW w:w="1114" w:type="dxa"/>
          </w:tcPr>
          <w:p w:rsidR="004030F0" w:rsidRPr="00A529F2" w:rsidRDefault="004030F0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возра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тающий</w:t>
            </w:r>
          </w:p>
        </w:tc>
        <w:tc>
          <w:tcPr>
            <w:tcW w:w="1134" w:type="dxa"/>
          </w:tcPr>
          <w:p w:rsidR="004030F0" w:rsidRPr="00A529F2" w:rsidRDefault="004030F0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ВП</w:t>
            </w:r>
          </w:p>
        </w:tc>
        <w:tc>
          <w:tcPr>
            <w:tcW w:w="1134" w:type="dxa"/>
          </w:tcPr>
          <w:p w:rsidR="004030F0" w:rsidRPr="00A529F2" w:rsidRDefault="004030F0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проце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тов</w:t>
            </w:r>
          </w:p>
        </w:tc>
        <w:tc>
          <w:tcPr>
            <w:tcW w:w="851" w:type="dxa"/>
          </w:tcPr>
          <w:p w:rsidR="004030F0" w:rsidRPr="00A529F2" w:rsidRDefault="004030F0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</w:tcPr>
          <w:p w:rsidR="004030F0" w:rsidRPr="00A529F2" w:rsidRDefault="004030F0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</w:tcPr>
          <w:p w:rsidR="004030F0" w:rsidRPr="00A529F2" w:rsidRDefault="004030F0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33</w:t>
            </w:r>
          </w:p>
        </w:tc>
        <w:tc>
          <w:tcPr>
            <w:tcW w:w="709" w:type="dxa"/>
          </w:tcPr>
          <w:p w:rsidR="004030F0" w:rsidRPr="00A529F2" w:rsidRDefault="004030F0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030F0" w:rsidRPr="00A529F2" w:rsidRDefault="004030F0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30F0" w:rsidRPr="00A529F2" w:rsidRDefault="004030F0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33</w:t>
            </w:r>
          </w:p>
        </w:tc>
        <w:tc>
          <w:tcPr>
            <w:tcW w:w="717" w:type="dxa"/>
            <w:gridSpan w:val="3"/>
            <w:tcBorders>
              <w:left w:val="single" w:sz="4" w:space="0" w:color="auto"/>
            </w:tcBorders>
          </w:tcPr>
          <w:p w:rsidR="004030F0" w:rsidRPr="00A529F2" w:rsidRDefault="004030F0" w:rsidP="00D40D91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33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4030F0" w:rsidRPr="00A529F2" w:rsidRDefault="004030F0" w:rsidP="00A82304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отдел кадров Министе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ства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4030F0" w:rsidRPr="00A529F2" w:rsidRDefault="004030F0" w:rsidP="00F0410A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данные отдела кадров Мин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стерства</w:t>
            </w:r>
          </w:p>
        </w:tc>
      </w:tr>
      <w:tr w:rsidR="00A529F2" w:rsidRPr="00A529F2" w:rsidTr="004030F0">
        <w:trPr>
          <w:trHeight w:val="20"/>
        </w:trPr>
        <w:tc>
          <w:tcPr>
            <w:tcW w:w="585" w:type="dxa"/>
          </w:tcPr>
          <w:p w:rsidR="00633F02" w:rsidRPr="00A529F2" w:rsidRDefault="00633F02" w:rsidP="00CE68E0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14549" w:type="dxa"/>
            <w:gridSpan w:val="15"/>
          </w:tcPr>
          <w:p w:rsidR="00633F02" w:rsidRPr="00A529F2" w:rsidRDefault="00302287" w:rsidP="00E70488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Обеспечение открытости, доступности для граждан деятельности Министерства, взаимодействие с гражданским обществом, стимулирование антико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рупционной активности общественности</w:t>
            </w:r>
          </w:p>
        </w:tc>
      </w:tr>
      <w:tr w:rsidR="00A529F2" w:rsidRPr="00A529F2" w:rsidTr="004030F0">
        <w:trPr>
          <w:trHeight w:val="20"/>
        </w:trPr>
        <w:tc>
          <w:tcPr>
            <w:tcW w:w="585" w:type="dxa"/>
          </w:tcPr>
          <w:p w:rsidR="004030F0" w:rsidRPr="00A529F2" w:rsidRDefault="004030F0" w:rsidP="00CE68E0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3.1.</w:t>
            </w:r>
          </w:p>
        </w:tc>
        <w:tc>
          <w:tcPr>
            <w:tcW w:w="2512" w:type="dxa"/>
          </w:tcPr>
          <w:p w:rsidR="004030F0" w:rsidRPr="00A529F2" w:rsidRDefault="004030F0" w:rsidP="00302287">
            <w:pPr>
              <w:widowControl w:val="0"/>
              <w:spacing w:line="245" w:lineRule="auto"/>
              <w:jc w:val="both"/>
              <w:rPr>
                <w:rFonts w:ascii="Times New Roman" w:hAnsi="Times New Roman" w:cs="Times New Roman"/>
              </w:rPr>
            </w:pPr>
            <w:r w:rsidRPr="00A529F2">
              <w:rPr>
                <w:rFonts w:ascii="Times New Roman" w:hAnsi="Times New Roman" w:cs="Times New Roman"/>
              </w:rPr>
              <w:t>Доля проведенных м</w:t>
            </w:r>
            <w:r w:rsidRPr="00A529F2">
              <w:rPr>
                <w:rFonts w:ascii="Times New Roman" w:hAnsi="Times New Roman" w:cs="Times New Roman"/>
              </w:rPr>
              <w:t>е</w:t>
            </w:r>
            <w:r w:rsidRPr="00A529F2">
              <w:rPr>
                <w:rFonts w:ascii="Times New Roman" w:hAnsi="Times New Roman" w:cs="Times New Roman"/>
              </w:rPr>
              <w:t>роприятий, направле</w:t>
            </w:r>
            <w:r w:rsidRPr="00A529F2">
              <w:rPr>
                <w:rFonts w:ascii="Times New Roman" w:hAnsi="Times New Roman" w:cs="Times New Roman"/>
              </w:rPr>
              <w:t>н</w:t>
            </w:r>
            <w:r w:rsidRPr="00A529F2">
              <w:rPr>
                <w:rFonts w:ascii="Times New Roman" w:hAnsi="Times New Roman" w:cs="Times New Roman"/>
              </w:rPr>
              <w:t>ных на обеспечение о</w:t>
            </w:r>
            <w:r w:rsidRPr="00A529F2">
              <w:rPr>
                <w:rFonts w:ascii="Times New Roman" w:hAnsi="Times New Roman" w:cs="Times New Roman"/>
              </w:rPr>
              <w:t>т</w:t>
            </w:r>
            <w:r w:rsidRPr="00A529F2">
              <w:rPr>
                <w:rFonts w:ascii="Times New Roman" w:hAnsi="Times New Roman" w:cs="Times New Roman"/>
              </w:rPr>
              <w:t>крытости, доступности для граждан деятельн</w:t>
            </w:r>
            <w:r w:rsidRPr="00A529F2">
              <w:rPr>
                <w:rFonts w:ascii="Times New Roman" w:hAnsi="Times New Roman" w:cs="Times New Roman"/>
              </w:rPr>
              <w:t>о</w:t>
            </w:r>
            <w:r w:rsidRPr="00A529F2">
              <w:rPr>
                <w:rFonts w:ascii="Times New Roman" w:hAnsi="Times New Roman" w:cs="Times New Roman"/>
              </w:rPr>
              <w:t>сти Министерства, вз</w:t>
            </w:r>
            <w:r w:rsidRPr="00A529F2">
              <w:rPr>
                <w:rFonts w:ascii="Times New Roman" w:hAnsi="Times New Roman" w:cs="Times New Roman"/>
              </w:rPr>
              <w:t>а</w:t>
            </w:r>
            <w:r w:rsidRPr="00A529F2">
              <w:rPr>
                <w:rFonts w:ascii="Times New Roman" w:hAnsi="Times New Roman" w:cs="Times New Roman"/>
              </w:rPr>
              <w:t>имодействие с гражда</w:t>
            </w:r>
            <w:r w:rsidRPr="00A529F2">
              <w:rPr>
                <w:rFonts w:ascii="Times New Roman" w:hAnsi="Times New Roman" w:cs="Times New Roman"/>
              </w:rPr>
              <w:t>н</w:t>
            </w:r>
            <w:r w:rsidRPr="00A529F2">
              <w:rPr>
                <w:rFonts w:ascii="Times New Roman" w:hAnsi="Times New Roman" w:cs="Times New Roman"/>
              </w:rPr>
              <w:t>ским обществом, ст</w:t>
            </w:r>
            <w:r w:rsidRPr="00A529F2">
              <w:rPr>
                <w:rFonts w:ascii="Times New Roman" w:hAnsi="Times New Roman" w:cs="Times New Roman"/>
              </w:rPr>
              <w:t>и</w:t>
            </w:r>
            <w:r w:rsidRPr="00A529F2">
              <w:rPr>
                <w:rFonts w:ascii="Times New Roman" w:hAnsi="Times New Roman" w:cs="Times New Roman"/>
              </w:rPr>
              <w:t>мулирование антико</w:t>
            </w:r>
            <w:r w:rsidRPr="00A529F2">
              <w:rPr>
                <w:rFonts w:ascii="Times New Roman" w:hAnsi="Times New Roman" w:cs="Times New Roman"/>
              </w:rPr>
              <w:t>р</w:t>
            </w:r>
            <w:r w:rsidRPr="00A529F2">
              <w:rPr>
                <w:rFonts w:ascii="Times New Roman" w:hAnsi="Times New Roman" w:cs="Times New Roman"/>
              </w:rPr>
              <w:t>рупционной активности общественности, от общего количества з</w:t>
            </w:r>
            <w:r w:rsidRPr="00A529F2">
              <w:rPr>
                <w:rFonts w:ascii="Times New Roman" w:hAnsi="Times New Roman" w:cs="Times New Roman"/>
              </w:rPr>
              <w:t>а</w:t>
            </w:r>
            <w:r w:rsidRPr="00A529F2">
              <w:rPr>
                <w:rFonts w:ascii="Times New Roman" w:hAnsi="Times New Roman" w:cs="Times New Roman"/>
              </w:rPr>
              <w:t>планированных на год</w:t>
            </w:r>
          </w:p>
        </w:tc>
        <w:tc>
          <w:tcPr>
            <w:tcW w:w="1114" w:type="dxa"/>
          </w:tcPr>
          <w:p w:rsidR="004030F0" w:rsidRPr="00A529F2" w:rsidRDefault="004030F0" w:rsidP="00E70488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возра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тающий</w:t>
            </w:r>
          </w:p>
        </w:tc>
        <w:tc>
          <w:tcPr>
            <w:tcW w:w="1134" w:type="dxa"/>
          </w:tcPr>
          <w:p w:rsidR="004030F0" w:rsidRPr="00A529F2" w:rsidRDefault="004030F0" w:rsidP="00E70488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ВП</w:t>
            </w:r>
          </w:p>
        </w:tc>
        <w:tc>
          <w:tcPr>
            <w:tcW w:w="1134" w:type="dxa"/>
          </w:tcPr>
          <w:p w:rsidR="004030F0" w:rsidRPr="00A529F2" w:rsidRDefault="004030F0" w:rsidP="00E70488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проце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тов</w:t>
            </w:r>
          </w:p>
        </w:tc>
        <w:tc>
          <w:tcPr>
            <w:tcW w:w="851" w:type="dxa"/>
          </w:tcPr>
          <w:p w:rsidR="004030F0" w:rsidRPr="00A529F2" w:rsidRDefault="004030F0" w:rsidP="00E70488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</w:tcPr>
          <w:p w:rsidR="004030F0" w:rsidRPr="00A529F2" w:rsidRDefault="004030F0" w:rsidP="00E70488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</w:tcPr>
          <w:p w:rsidR="004030F0" w:rsidRPr="00A529F2" w:rsidRDefault="004030F0" w:rsidP="00E70488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</w:tcPr>
          <w:p w:rsidR="004030F0" w:rsidRPr="00A529F2" w:rsidRDefault="004030F0" w:rsidP="00E70488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08" w:type="dxa"/>
          </w:tcPr>
          <w:p w:rsidR="004030F0" w:rsidRPr="00A529F2" w:rsidRDefault="004030F0" w:rsidP="00E70488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</w:tcPr>
          <w:p w:rsidR="004030F0" w:rsidRPr="00A529F2" w:rsidRDefault="004030F0" w:rsidP="00A82304">
            <w:pPr>
              <w:widowControl w:val="0"/>
              <w:spacing w:line="245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676" w:type="dxa"/>
            <w:gridSpan w:val="2"/>
            <w:tcBorders>
              <w:left w:val="single" w:sz="4" w:space="0" w:color="auto"/>
            </w:tcBorders>
          </w:tcPr>
          <w:p w:rsidR="004030F0" w:rsidRPr="00A529F2" w:rsidRDefault="004030F0" w:rsidP="004030F0">
            <w:pPr>
              <w:widowControl w:val="0"/>
              <w:spacing w:line="245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4030F0" w:rsidRPr="00A529F2" w:rsidRDefault="004030F0" w:rsidP="005E1A0B">
            <w:pPr>
              <w:widowControl w:val="0"/>
              <w:spacing w:line="245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ту по проф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лактике ко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рупционных и иных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вонарушений в Министе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стве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4030F0" w:rsidRPr="00A529F2" w:rsidRDefault="004030F0" w:rsidP="005E1A0B">
            <w:pPr>
              <w:widowControl w:val="0"/>
              <w:spacing w:line="245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данные отве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ственного лица за работу по профилактике коррупционных и иных правон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рушений в М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нистерстве</w:t>
            </w:r>
          </w:p>
          <w:p w:rsidR="004030F0" w:rsidRPr="00A529F2" w:rsidRDefault="004030F0" w:rsidP="00A82304">
            <w:pPr>
              <w:widowControl w:val="0"/>
              <w:spacing w:line="245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529F2" w:rsidRPr="00A529F2" w:rsidTr="004030F0">
        <w:trPr>
          <w:trHeight w:val="20"/>
        </w:trPr>
        <w:tc>
          <w:tcPr>
            <w:tcW w:w="585" w:type="dxa"/>
          </w:tcPr>
          <w:p w:rsidR="005E1A0B" w:rsidRPr="00A529F2" w:rsidRDefault="005E1A0B" w:rsidP="00CE68E0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4.</w:t>
            </w:r>
          </w:p>
        </w:tc>
        <w:tc>
          <w:tcPr>
            <w:tcW w:w="12708" w:type="dxa"/>
            <w:gridSpan w:val="14"/>
            <w:tcBorders>
              <w:right w:val="single" w:sz="4" w:space="0" w:color="auto"/>
            </w:tcBorders>
          </w:tcPr>
          <w:p w:rsidR="005E1A0B" w:rsidRPr="00A529F2" w:rsidRDefault="005E1A0B" w:rsidP="00E70488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5E1A0B" w:rsidRPr="00A529F2" w:rsidRDefault="005E1A0B" w:rsidP="00E70488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030F0" w:rsidRPr="00A529F2" w:rsidTr="004030F0">
        <w:trPr>
          <w:trHeight w:val="20"/>
        </w:trPr>
        <w:tc>
          <w:tcPr>
            <w:tcW w:w="585" w:type="dxa"/>
          </w:tcPr>
          <w:p w:rsidR="004030F0" w:rsidRPr="00A529F2" w:rsidRDefault="004030F0" w:rsidP="000879CB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4.1.</w:t>
            </w:r>
          </w:p>
        </w:tc>
        <w:tc>
          <w:tcPr>
            <w:tcW w:w="2512" w:type="dxa"/>
          </w:tcPr>
          <w:p w:rsidR="004030F0" w:rsidRPr="00A529F2" w:rsidRDefault="004030F0" w:rsidP="00461F50">
            <w:pPr>
              <w:widowControl w:val="0"/>
              <w:spacing w:line="245" w:lineRule="auto"/>
              <w:jc w:val="both"/>
              <w:rPr>
                <w:rFonts w:ascii="Times New Roman" w:hAnsi="Times New Roman" w:cs="Times New Roman"/>
              </w:rPr>
            </w:pPr>
            <w:r w:rsidRPr="00A529F2">
              <w:rPr>
                <w:rFonts w:ascii="Times New Roman" w:hAnsi="Times New Roman" w:cs="Times New Roman"/>
              </w:rPr>
              <w:t>Доля закупок, в ходе проведения которых контрольными орган</w:t>
            </w:r>
            <w:r w:rsidRPr="00A529F2">
              <w:rPr>
                <w:rFonts w:ascii="Times New Roman" w:hAnsi="Times New Roman" w:cs="Times New Roman"/>
              </w:rPr>
              <w:t>а</w:t>
            </w:r>
            <w:r w:rsidRPr="00A529F2">
              <w:rPr>
                <w:rFonts w:ascii="Times New Roman" w:hAnsi="Times New Roman" w:cs="Times New Roman"/>
              </w:rPr>
              <w:t>ми вынесено решение о привлечении к админ</w:t>
            </w:r>
            <w:r w:rsidRPr="00A529F2">
              <w:rPr>
                <w:rFonts w:ascii="Times New Roman" w:hAnsi="Times New Roman" w:cs="Times New Roman"/>
              </w:rPr>
              <w:t>и</w:t>
            </w:r>
            <w:r w:rsidRPr="00A529F2">
              <w:rPr>
                <w:rFonts w:ascii="Times New Roman" w:hAnsi="Times New Roman" w:cs="Times New Roman"/>
              </w:rPr>
              <w:t>стративной ответстве</w:t>
            </w:r>
            <w:r w:rsidRPr="00A529F2">
              <w:rPr>
                <w:rFonts w:ascii="Times New Roman" w:hAnsi="Times New Roman" w:cs="Times New Roman"/>
              </w:rPr>
              <w:t>н</w:t>
            </w:r>
            <w:r w:rsidRPr="00A529F2">
              <w:rPr>
                <w:rFonts w:ascii="Times New Roman" w:hAnsi="Times New Roman" w:cs="Times New Roman"/>
              </w:rPr>
              <w:t>ности должностного лица Министерства за нарушение правил оп</w:t>
            </w:r>
            <w:r w:rsidRPr="00A529F2">
              <w:rPr>
                <w:rFonts w:ascii="Times New Roman" w:hAnsi="Times New Roman" w:cs="Times New Roman"/>
              </w:rPr>
              <w:t>и</w:t>
            </w:r>
            <w:r w:rsidRPr="00A529F2">
              <w:rPr>
                <w:rFonts w:ascii="Times New Roman" w:hAnsi="Times New Roman" w:cs="Times New Roman"/>
              </w:rPr>
              <w:t>сания объекта закупки и правил формирования начальной максимал</w:t>
            </w:r>
            <w:r w:rsidRPr="00A529F2">
              <w:rPr>
                <w:rFonts w:ascii="Times New Roman" w:hAnsi="Times New Roman" w:cs="Times New Roman"/>
              </w:rPr>
              <w:t>ь</w:t>
            </w:r>
            <w:r w:rsidRPr="00A529F2">
              <w:rPr>
                <w:rFonts w:ascii="Times New Roman" w:hAnsi="Times New Roman" w:cs="Times New Roman"/>
              </w:rPr>
              <w:t>ной цены контракта</w:t>
            </w:r>
            <w:r w:rsidRPr="00A529F2">
              <w:rPr>
                <w:rStyle w:val="ae"/>
              </w:rPr>
              <w:footnoteReference w:id="1"/>
            </w:r>
          </w:p>
        </w:tc>
        <w:tc>
          <w:tcPr>
            <w:tcW w:w="1114" w:type="dxa"/>
          </w:tcPr>
          <w:p w:rsidR="004030F0" w:rsidRPr="00A529F2" w:rsidRDefault="004030F0" w:rsidP="00E70488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убыв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ющий</w:t>
            </w:r>
          </w:p>
        </w:tc>
        <w:tc>
          <w:tcPr>
            <w:tcW w:w="1134" w:type="dxa"/>
          </w:tcPr>
          <w:p w:rsidR="004030F0" w:rsidRPr="00A529F2" w:rsidRDefault="004030F0" w:rsidP="00E70488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ВП</w:t>
            </w:r>
          </w:p>
        </w:tc>
        <w:tc>
          <w:tcPr>
            <w:tcW w:w="1134" w:type="dxa"/>
          </w:tcPr>
          <w:p w:rsidR="004030F0" w:rsidRPr="00A529F2" w:rsidRDefault="004030F0" w:rsidP="00E70488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проце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тов</w:t>
            </w:r>
          </w:p>
        </w:tc>
        <w:tc>
          <w:tcPr>
            <w:tcW w:w="851" w:type="dxa"/>
          </w:tcPr>
          <w:p w:rsidR="004030F0" w:rsidRPr="00A529F2" w:rsidRDefault="004030F0" w:rsidP="00E70488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4030F0" w:rsidRPr="00A529F2" w:rsidRDefault="004030F0" w:rsidP="00E70488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</w:tcPr>
          <w:p w:rsidR="004030F0" w:rsidRPr="00A529F2" w:rsidRDefault="004030F0" w:rsidP="00E70488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  <w:tc>
          <w:tcPr>
            <w:tcW w:w="709" w:type="dxa"/>
          </w:tcPr>
          <w:p w:rsidR="004030F0" w:rsidRPr="00A529F2" w:rsidRDefault="004030F0" w:rsidP="00E70488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  <w:tc>
          <w:tcPr>
            <w:tcW w:w="708" w:type="dxa"/>
          </w:tcPr>
          <w:p w:rsidR="004030F0" w:rsidRPr="00A529F2" w:rsidRDefault="004030F0" w:rsidP="00E70488">
            <w:pPr>
              <w:widowControl w:val="0"/>
              <w:spacing w:line="245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:rsidR="004030F0" w:rsidRPr="00A529F2" w:rsidRDefault="004030F0" w:rsidP="00A82304">
            <w:pPr>
              <w:widowControl w:val="0"/>
              <w:spacing w:line="245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:rsidR="004030F0" w:rsidRPr="00A529F2" w:rsidRDefault="004030F0" w:rsidP="004030F0">
            <w:pPr>
              <w:widowControl w:val="0"/>
              <w:spacing w:line="245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4030F0" w:rsidRPr="00A529F2" w:rsidRDefault="004030F0" w:rsidP="005E1A0B">
            <w:pPr>
              <w:widowControl w:val="0"/>
              <w:spacing w:line="245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отдел регул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рования гос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дарственного заказа Упра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ления по фармации Министе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ства; </w:t>
            </w:r>
          </w:p>
          <w:p w:rsidR="004030F0" w:rsidRPr="00A529F2" w:rsidRDefault="004030F0" w:rsidP="005E1A0B">
            <w:pPr>
              <w:widowControl w:val="0"/>
              <w:spacing w:line="245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отдел мед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цинской те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ники Мин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стерства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4030F0" w:rsidRPr="00A529F2" w:rsidRDefault="004030F0" w:rsidP="00E2335C">
            <w:pPr>
              <w:widowControl w:val="0"/>
              <w:spacing w:line="245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данные отдела регулирования государственн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го заказа Упра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ления по фарм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ции Министе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ства, отдела м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дицинской те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ники Министе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ства</w:t>
            </w:r>
          </w:p>
        </w:tc>
      </w:tr>
    </w:tbl>
    <w:p w:rsidR="00A945F6" w:rsidRPr="00A529F2" w:rsidRDefault="00A945F6" w:rsidP="00CE68E0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9A2AE1" w:rsidRPr="00A529F2" w:rsidRDefault="009A2AE1" w:rsidP="00C74E9F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945F6" w:rsidRPr="00A529F2" w:rsidRDefault="00C74E9F" w:rsidP="00C74E9F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29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r w:rsidR="004F1BB5" w:rsidRPr="00A529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План достижения показателей комплекса процессных </w:t>
      </w:r>
      <w:r w:rsidR="00CE0F24" w:rsidRPr="00A529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мероприятий (ежегодно)</w:t>
      </w:r>
    </w:p>
    <w:p w:rsidR="00990471" w:rsidRPr="00A529F2" w:rsidRDefault="00990471" w:rsidP="00351733">
      <w:pPr>
        <w:spacing w:after="0" w:line="240" w:lineRule="auto"/>
        <w:rPr>
          <w:rFonts w:ascii="Times New Roman" w:eastAsia="NSimSun" w:hAnsi="Times New Roman" w:cs="Times New Roman"/>
          <w:lang w:eastAsia="ru-RU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85"/>
        <w:gridCol w:w="4111"/>
        <w:gridCol w:w="1139"/>
        <w:gridCol w:w="1423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695"/>
        <w:gridCol w:w="1441"/>
      </w:tblGrid>
      <w:tr w:rsidR="00A529F2" w:rsidRPr="00A529F2" w:rsidTr="00D300C5">
        <w:trPr>
          <w:trHeight w:val="20"/>
          <w:tblHeader/>
        </w:trPr>
        <w:tc>
          <w:tcPr>
            <w:tcW w:w="194" w:type="pct"/>
            <w:vMerge w:val="restart"/>
          </w:tcPr>
          <w:p w:rsidR="009153E9" w:rsidRPr="00A529F2" w:rsidRDefault="004F1BB5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№ </w:t>
            </w:r>
          </w:p>
          <w:p w:rsidR="00A945F6" w:rsidRPr="00A529F2" w:rsidRDefault="004F1BB5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proofErr w:type="gramEnd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/п</w:t>
            </w:r>
          </w:p>
        </w:tc>
        <w:tc>
          <w:tcPr>
            <w:tcW w:w="1361" w:type="pct"/>
            <w:vMerge w:val="restart"/>
          </w:tcPr>
          <w:p w:rsidR="00A611CF" w:rsidRPr="00A529F2" w:rsidRDefault="004F1BB5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Показатели комплекса </w:t>
            </w:r>
            <w:proofErr w:type="gramStart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процессных</w:t>
            </w:r>
            <w:proofErr w:type="gramEnd"/>
          </w:p>
          <w:p w:rsidR="00A945F6" w:rsidRPr="00A529F2" w:rsidRDefault="004F1BB5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мероприятий</w:t>
            </w:r>
          </w:p>
        </w:tc>
        <w:tc>
          <w:tcPr>
            <w:tcW w:w="377" w:type="pct"/>
            <w:vMerge w:val="restart"/>
          </w:tcPr>
          <w:p w:rsidR="00A945F6" w:rsidRPr="00A529F2" w:rsidRDefault="004F1BB5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Уровень показателя</w:t>
            </w:r>
          </w:p>
        </w:tc>
        <w:tc>
          <w:tcPr>
            <w:tcW w:w="471" w:type="pct"/>
            <w:vMerge w:val="restart"/>
          </w:tcPr>
          <w:p w:rsidR="00A945F6" w:rsidRPr="00A529F2" w:rsidRDefault="004F1BB5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Единица </w:t>
            </w:r>
            <w:proofErr w:type="gramStart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из</w:t>
            </w:r>
            <w:r w:rsidR="00131887" w:rsidRPr="00A529F2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proofErr w:type="spellStart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мерения</w:t>
            </w:r>
            <w:proofErr w:type="spellEnd"/>
            <w:proofErr w:type="gramEnd"/>
          </w:p>
          <w:p w:rsidR="00A945F6" w:rsidRPr="00A529F2" w:rsidRDefault="004F1BB5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(по ОКЕИ)</w:t>
            </w:r>
          </w:p>
        </w:tc>
        <w:tc>
          <w:tcPr>
            <w:tcW w:w="2120" w:type="pct"/>
            <w:gridSpan w:val="11"/>
          </w:tcPr>
          <w:p w:rsidR="00A945F6" w:rsidRPr="00A529F2" w:rsidRDefault="004F1BB5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Плановые значения по месяцам</w:t>
            </w:r>
          </w:p>
        </w:tc>
        <w:tc>
          <w:tcPr>
            <w:tcW w:w="477" w:type="pct"/>
            <w:vMerge w:val="restart"/>
          </w:tcPr>
          <w:p w:rsidR="009153E9" w:rsidRPr="00A529F2" w:rsidRDefault="004F1BB5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На конец </w:t>
            </w:r>
          </w:p>
          <w:p w:rsidR="00A945F6" w:rsidRPr="00A529F2" w:rsidRDefault="004F1BB5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года</w:t>
            </w:r>
          </w:p>
        </w:tc>
      </w:tr>
      <w:tr w:rsidR="00A945F6" w:rsidRPr="00A529F2" w:rsidTr="00D300C5">
        <w:trPr>
          <w:cantSplit/>
          <w:trHeight w:val="1168"/>
          <w:tblHeader/>
        </w:trPr>
        <w:tc>
          <w:tcPr>
            <w:tcW w:w="194" w:type="pct"/>
            <w:vMerge/>
          </w:tcPr>
          <w:p w:rsidR="00A945F6" w:rsidRPr="00A529F2" w:rsidRDefault="00A945F6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61" w:type="pct"/>
            <w:vMerge/>
          </w:tcPr>
          <w:p w:rsidR="00A945F6" w:rsidRPr="00A529F2" w:rsidRDefault="00A945F6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7" w:type="pct"/>
            <w:vMerge/>
          </w:tcPr>
          <w:p w:rsidR="00A945F6" w:rsidRPr="00A529F2" w:rsidRDefault="00A945F6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71" w:type="pct"/>
            <w:vMerge/>
          </w:tcPr>
          <w:p w:rsidR="00A945F6" w:rsidRPr="00A529F2" w:rsidRDefault="00A945F6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9" w:type="pct"/>
            <w:textDirection w:val="btLr"/>
            <w:vAlign w:val="center"/>
          </w:tcPr>
          <w:p w:rsidR="00A945F6" w:rsidRPr="00A529F2" w:rsidRDefault="004F1BB5" w:rsidP="00A611CF">
            <w:pPr>
              <w:widowControl w:val="0"/>
              <w:spacing w:after="0" w:line="228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январь</w:t>
            </w:r>
          </w:p>
        </w:tc>
        <w:tc>
          <w:tcPr>
            <w:tcW w:w="189" w:type="pct"/>
            <w:textDirection w:val="btLr"/>
            <w:vAlign w:val="center"/>
          </w:tcPr>
          <w:p w:rsidR="00A945F6" w:rsidRPr="00A529F2" w:rsidRDefault="004F1BB5" w:rsidP="00A611CF">
            <w:pPr>
              <w:widowControl w:val="0"/>
              <w:spacing w:after="0" w:line="228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февраль</w:t>
            </w:r>
          </w:p>
        </w:tc>
        <w:tc>
          <w:tcPr>
            <w:tcW w:w="189" w:type="pct"/>
            <w:textDirection w:val="btLr"/>
            <w:vAlign w:val="center"/>
          </w:tcPr>
          <w:p w:rsidR="00A945F6" w:rsidRPr="00A529F2" w:rsidRDefault="004F1BB5" w:rsidP="00A611CF">
            <w:pPr>
              <w:widowControl w:val="0"/>
              <w:spacing w:after="0" w:line="228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март</w:t>
            </w:r>
          </w:p>
        </w:tc>
        <w:tc>
          <w:tcPr>
            <w:tcW w:w="189" w:type="pct"/>
            <w:textDirection w:val="btLr"/>
            <w:vAlign w:val="center"/>
          </w:tcPr>
          <w:p w:rsidR="00A945F6" w:rsidRPr="00A529F2" w:rsidRDefault="004F1BB5" w:rsidP="00A611CF">
            <w:pPr>
              <w:widowControl w:val="0"/>
              <w:spacing w:after="0" w:line="228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апрель</w:t>
            </w:r>
          </w:p>
        </w:tc>
        <w:tc>
          <w:tcPr>
            <w:tcW w:w="189" w:type="pct"/>
            <w:textDirection w:val="btLr"/>
            <w:vAlign w:val="center"/>
          </w:tcPr>
          <w:p w:rsidR="00A945F6" w:rsidRPr="00A529F2" w:rsidRDefault="004F1BB5" w:rsidP="00A611CF">
            <w:pPr>
              <w:widowControl w:val="0"/>
              <w:spacing w:after="0" w:line="228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май</w:t>
            </w:r>
          </w:p>
        </w:tc>
        <w:tc>
          <w:tcPr>
            <w:tcW w:w="189" w:type="pct"/>
            <w:textDirection w:val="btLr"/>
            <w:vAlign w:val="center"/>
          </w:tcPr>
          <w:p w:rsidR="00A945F6" w:rsidRPr="00A529F2" w:rsidRDefault="004F1BB5" w:rsidP="00A611CF">
            <w:pPr>
              <w:widowControl w:val="0"/>
              <w:spacing w:after="0" w:line="228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июнь</w:t>
            </w:r>
          </w:p>
        </w:tc>
        <w:tc>
          <w:tcPr>
            <w:tcW w:w="189" w:type="pct"/>
            <w:textDirection w:val="btLr"/>
            <w:vAlign w:val="center"/>
          </w:tcPr>
          <w:p w:rsidR="00A945F6" w:rsidRPr="00A529F2" w:rsidRDefault="004F1BB5" w:rsidP="00A611CF">
            <w:pPr>
              <w:widowControl w:val="0"/>
              <w:spacing w:after="0" w:line="228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июль</w:t>
            </w:r>
          </w:p>
        </w:tc>
        <w:tc>
          <w:tcPr>
            <w:tcW w:w="189" w:type="pct"/>
            <w:textDirection w:val="btLr"/>
            <w:vAlign w:val="center"/>
          </w:tcPr>
          <w:p w:rsidR="00A945F6" w:rsidRPr="00A529F2" w:rsidRDefault="004F1BB5" w:rsidP="00A611CF">
            <w:pPr>
              <w:widowControl w:val="0"/>
              <w:spacing w:after="0" w:line="228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август</w:t>
            </w:r>
          </w:p>
        </w:tc>
        <w:tc>
          <w:tcPr>
            <w:tcW w:w="189" w:type="pct"/>
            <w:textDirection w:val="btLr"/>
            <w:vAlign w:val="center"/>
          </w:tcPr>
          <w:p w:rsidR="00A945F6" w:rsidRPr="00A529F2" w:rsidRDefault="004F1BB5" w:rsidP="00A611CF">
            <w:pPr>
              <w:widowControl w:val="0"/>
              <w:spacing w:after="0" w:line="228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сентябрь</w:t>
            </w:r>
          </w:p>
        </w:tc>
        <w:tc>
          <w:tcPr>
            <w:tcW w:w="189" w:type="pct"/>
            <w:textDirection w:val="btLr"/>
            <w:vAlign w:val="center"/>
          </w:tcPr>
          <w:p w:rsidR="00A945F6" w:rsidRPr="00A529F2" w:rsidRDefault="004F1BB5" w:rsidP="00A611CF">
            <w:pPr>
              <w:widowControl w:val="0"/>
              <w:spacing w:after="0" w:line="228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октябрь</w:t>
            </w:r>
          </w:p>
        </w:tc>
        <w:tc>
          <w:tcPr>
            <w:tcW w:w="230" w:type="pct"/>
            <w:textDirection w:val="btLr"/>
            <w:vAlign w:val="center"/>
          </w:tcPr>
          <w:p w:rsidR="00A945F6" w:rsidRPr="00A529F2" w:rsidRDefault="004F1BB5" w:rsidP="00A611CF">
            <w:pPr>
              <w:widowControl w:val="0"/>
              <w:spacing w:after="0" w:line="228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ноябрь</w:t>
            </w:r>
          </w:p>
        </w:tc>
        <w:tc>
          <w:tcPr>
            <w:tcW w:w="477" w:type="pct"/>
            <w:vMerge/>
          </w:tcPr>
          <w:p w:rsidR="00A945F6" w:rsidRPr="00A529F2" w:rsidRDefault="00A945F6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9153E9" w:rsidRPr="00A529F2" w:rsidRDefault="009153E9" w:rsidP="0058799A">
      <w:pPr>
        <w:spacing w:after="0" w:line="228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78"/>
        <w:gridCol w:w="4065"/>
        <w:gridCol w:w="1126"/>
        <w:gridCol w:w="1408"/>
        <w:gridCol w:w="563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797"/>
        <w:gridCol w:w="1536"/>
      </w:tblGrid>
      <w:tr w:rsidR="00A529F2" w:rsidRPr="00A529F2" w:rsidTr="00D300C5">
        <w:trPr>
          <w:cantSplit/>
          <w:trHeight w:val="20"/>
          <w:tblHeader/>
        </w:trPr>
        <w:tc>
          <w:tcPr>
            <w:tcW w:w="191" w:type="pct"/>
          </w:tcPr>
          <w:p w:rsidR="00A945F6" w:rsidRPr="00A529F2" w:rsidRDefault="004F1BB5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342" w:type="pct"/>
          </w:tcPr>
          <w:p w:rsidR="00A945F6" w:rsidRPr="00A529F2" w:rsidRDefault="004F1BB5" w:rsidP="0058799A">
            <w:pPr>
              <w:widowControl w:val="0"/>
              <w:spacing w:after="0" w:line="228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372" w:type="pct"/>
          </w:tcPr>
          <w:p w:rsidR="00A945F6" w:rsidRPr="00A529F2" w:rsidRDefault="004F1BB5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465" w:type="pct"/>
          </w:tcPr>
          <w:p w:rsidR="00A945F6" w:rsidRPr="00A529F2" w:rsidRDefault="004F1BB5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86" w:type="pct"/>
          </w:tcPr>
          <w:p w:rsidR="00A945F6" w:rsidRPr="00A529F2" w:rsidRDefault="004F1BB5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186" w:type="pct"/>
          </w:tcPr>
          <w:p w:rsidR="00A945F6" w:rsidRPr="00A529F2" w:rsidRDefault="004F1BB5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186" w:type="pct"/>
          </w:tcPr>
          <w:p w:rsidR="00A945F6" w:rsidRPr="00A529F2" w:rsidRDefault="004F1BB5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186" w:type="pct"/>
          </w:tcPr>
          <w:p w:rsidR="00A945F6" w:rsidRPr="00A529F2" w:rsidRDefault="004F1BB5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186" w:type="pct"/>
          </w:tcPr>
          <w:p w:rsidR="00A945F6" w:rsidRPr="00A529F2" w:rsidRDefault="004F1BB5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186" w:type="pct"/>
          </w:tcPr>
          <w:p w:rsidR="00A945F6" w:rsidRPr="00A529F2" w:rsidRDefault="004F1BB5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186" w:type="pct"/>
          </w:tcPr>
          <w:p w:rsidR="00A945F6" w:rsidRPr="00A529F2" w:rsidRDefault="004F1BB5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186" w:type="pct"/>
          </w:tcPr>
          <w:p w:rsidR="00A945F6" w:rsidRPr="00A529F2" w:rsidRDefault="004F1BB5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186" w:type="pct"/>
          </w:tcPr>
          <w:p w:rsidR="00A945F6" w:rsidRPr="00A529F2" w:rsidRDefault="004F1BB5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13</w:t>
            </w:r>
          </w:p>
        </w:tc>
        <w:tc>
          <w:tcPr>
            <w:tcW w:w="186" w:type="pct"/>
          </w:tcPr>
          <w:p w:rsidR="00A945F6" w:rsidRPr="00A529F2" w:rsidRDefault="004F1BB5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14</w:t>
            </w:r>
          </w:p>
        </w:tc>
        <w:tc>
          <w:tcPr>
            <w:tcW w:w="263" w:type="pct"/>
          </w:tcPr>
          <w:p w:rsidR="00A945F6" w:rsidRPr="00A529F2" w:rsidRDefault="004F1BB5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15</w:t>
            </w:r>
          </w:p>
        </w:tc>
        <w:tc>
          <w:tcPr>
            <w:tcW w:w="507" w:type="pct"/>
          </w:tcPr>
          <w:p w:rsidR="00A945F6" w:rsidRPr="00A529F2" w:rsidRDefault="004F1BB5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16</w:t>
            </w:r>
          </w:p>
        </w:tc>
      </w:tr>
      <w:tr w:rsidR="00A529F2" w:rsidRPr="00A529F2" w:rsidTr="00E34724">
        <w:trPr>
          <w:trHeight w:val="20"/>
        </w:trPr>
        <w:tc>
          <w:tcPr>
            <w:tcW w:w="191" w:type="pct"/>
          </w:tcPr>
          <w:p w:rsidR="00A945F6" w:rsidRPr="00A529F2" w:rsidRDefault="004F1BB5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4809" w:type="pct"/>
            <w:gridSpan w:val="15"/>
          </w:tcPr>
          <w:p w:rsidR="00A945F6" w:rsidRPr="00A529F2" w:rsidRDefault="00544599" w:rsidP="0058799A">
            <w:pPr>
              <w:widowControl w:val="0"/>
              <w:spacing w:after="0" w:line="228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Совершенствование инструментов и механизмов, в том числе правовых и организационных, противодействия коррупции в Министерстве</w:t>
            </w:r>
          </w:p>
        </w:tc>
      </w:tr>
      <w:tr w:rsidR="00A529F2" w:rsidRPr="00A529F2" w:rsidTr="00D300C5">
        <w:trPr>
          <w:trHeight w:val="20"/>
        </w:trPr>
        <w:tc>
          <w:tcPr>
            <w:tcW w:w="191" w:type="pct"/>
          </w:tcPr>
          <w:p w:rsidR="00544599" w:rsidRPr="00A529F2" w:rsidRDefault="00544599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1.1.</w:t>
            </w:r>
          </w:p>
        </w:tc>
        <w:tc>
          <w:tcPr>
            <w:tcW w:w="1342" w:type="pct"/>
          </w:tcPr>
          <w:p w:rsidR="00544599" w:rsidRPr="00A529F2" w:rsidRDefault="00544599" w:rsidP="00BD025B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A529F2">
              <w:rPr>
                <w:rFonts w:ascii="Times New Roman" w:hAnsi="Times New Roman" w:cs="Times New Roman"/>
              </w:rPr>
              <w:t>Доля нормативных правовых актов Мин</w:t>
            </w:r>
            <w:r w:rsidRPr="00A529F2">
              <w:rPr>
                <w:rFonts w:ascii="Times New Roman" w:hAnsi="Times New Roman" w:cs="Times New Roman"/>
              </w:rPr>
              <w:t>и</w:t>
            </w:r>
            <w:r w:rsidRPr="00A529F2">
              <w:rPr>
                <w:rFonts w:ascii="Times New Roman" w:hAnsi="Times New Roman" w:cs="Times New Roman"/>
              </w:rPr>
              <w:t>стерства в сфере противодействия ко</w:t>
            </w:r>
            <w:r w:rsidRPr="00A529F2">
              <w:rPr>
                <w:rFonts w:ascii="Times New Roman" w:hAnsi="Times New Roman" w:cs="Times New Roman"/>
              </w:rPr>
              <w:t>р</w:t>
            </w:r>
            <w:r w:rsidRPr="00A529F2">
              <w:rPr>
                <w:rFonts w:ascii="Times New Roman" w:hAnsi="Times New Roman" w:cs="Times New Roman"/>
              </w:rPr>
              <w:t>рупции, которые приведены в соотве</w:t>
            </w:r>
            <w:r w:rsidRPr="00A529F2">
              <w:rPr>
                <w:rFonts w:ascii="Times New Roman" w:hAnsi="Times New Roman" w:cs="Times New Roman"/>
              </w:rPr>
              <w:t>т</w:t>
            </w:r>
            <w:r w:rsidRPr="00A529F2">
              <w:rPr>
                <w:rFonts w:ascii="Times New Roman" w:hAnsi="Times New Roman" w:cs="Times New Roman"/>
              </w:rPr>
              <w:t>ствие с федеральным и республиканским законодательством</w:t>
            </w:r>
          </w:p>
        </w:tc>
        <w:tc>
          <w:tcPr>
            <w:tcW w:w="372" w:type="pct"/>
          </w:tcPr>
          <w:p w:rsidR="00544599" w:rsidRPr="00A529F2" w:rsidRDefault="00544599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ВП</w:t>
            </w:r>
          </w:p>
        </w:tc>
        <w:tc>
          <w:tcPr>
            <w:tcW w:w="465" w:type="pct"/>
          </w:tcPr>
          <w:p w:rsidR="00544599" w:rsidRPr="00A529F2" w:rsidRDefault="00544599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процентов</w:t>
            </w:r>
          </w:p>
        </w:tc>
        <w:tc>
          <w:tcPr>
            <w:tcW w:w="186" w:type="pct"/>
          </w:tcPr>
          <w:p w:rsidR="00544599" w:rsidRPr="00A529F2" w:rsidRDefault="00544599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6" w:type="pct"/>
          </w:tcPr>
          <w:p w:rsidR="00544599" w:rsidRPr="00A529F2" w:rsidRDefault="00544599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6" w:type="pct"/>
          </w:tcPr>
          <w:p w:rsidR="00544599" w:rsidRPr="00A529F2" w:rsidRDefault="00544599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6" w:type="pct"/>
          </w:tcPr>
          <w:p w:rsidR="00544599" w:rsidRPr="00A529F2" w:rsidRDefault="00544599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6" w:type="pct"/>
          </w:tcPr>
          <w:p w:rsidR="00544599" w:rsidRPr="00A529F2" w:rsidRDefault="00544599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6" w:type="pct"/>
          </w:tcPr>
          <w:p w:rsidR="00544599" w:rsidRPr="00A529F2" w:rsidRDefault="00544599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6" w:type="pct"/>
          </w:tcPr>
          <w:p w:rsidR="00544599" w:rsidRPr="00A529F2" w:rsidRDefault="00544599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6" w:type="pct"/>
          </w:tcPr>
          <w:p w:rsidR="00544599" w:rsidRPr="00A529F2" w:rsidRDefault="00544599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6" w:type="pct"/>
          </w:tcPr>
          <w:p w:rsidR="00544599" w:rsidRPr="00A529F2" w:rsidRDefault="00544599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6" w:type="pct"/>
          </w:tcPr>
          <w:p w:rsidR="00544599" w:rsidRPr="00A529F2" w:rsidRDefault="00544599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263" w:type="pct"/>
          </w:tcPr>
          <w:p w:rsidR="00544599" w:rsidRPr="00A529F2" w:rsidRDefault="00544599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507" w:type="pct"/>
          </w:tcPr>
          <w:p w:rsidR="00544599" w:rsidRPr="00A529F2" w:rsidRDefault="00544599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A529F2" w:rsidRPr="00A529F2" w:rsidTr="00D300C5">
        <w:trPr>
          <w:trHeight w:val="20"/>
        </w:trPr>
        <w:tc>
          <w:tcPr>
            <w:tcW w:w="191" w:type="pct"/>
          </w:tcPr>
          <w:p w:rsidR="00BD025B" w:rsidRPr="00A529F2" w:rsidRDefault="00BD025B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1.2.</w:t>
            </w:r>
          </w:p>
        </w:tc>
        <w:tc>
          <w:tcPr>
            <w:tcW w:w="1342" w:type="pct"/>
          </w:tcPr>
          <w:p w:rsidR="00BD025B" w:rsidRPr="00A529F2" w:rsidRDefault="00BD025B" w:rsidP="00544599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A529F2">
              <w:rPr>
                <w:rFonts w:ascii="Times New Roman" w:hAnsi="Times New Roman" w:cs="Times New Roman"/>
              </w:rPr>
              <w:t>Доля проведенных мероприятий, напра</w:t>
            </w:r>
            <w:r w:rsidRPr="00A529F2">
              <w:rPr>
                <w:rFonts w:ascii="Times New Roman" w:hAnsi="Times New Roman" w:cs="Times New Roman"/>
              </w:rPr>
              <w:t>в</w:t>
            </w:r>
            <w:r w:rsidRPr="00A529F2">
              <w:rPr>
                <w:rFonts w:ascii="Times New Roman" w:hAnsi="Times New Roman" w:cs="Times New Roman"/>
              </w:rPr>
              <w:t>ленных обеспечение соблюдение сотру</w:t>
            </w:r>
            <w:r w:rsidRPr="00A529F2">
              <w:rPr>
                <w:rFonts w:ascii="Times New Roman" w:hAnsi="Times New Roman" w:cs="Times New Roman"/>
              </w:rPr>
              <w:t>д</w:t>
            </w:r>
            <w:r w:rsidRPr="00A529F2">
              <w:rPr>
                <w:rFonts w:ascii="Times New Roman" w:hAnsi="Times New Roman" w:cs="Times New Roman"/>
              </w:rPr>
              <w:t>никами Министерства требований закон</w:t>
            </w:r>
            <w:r w:rsidRPr="00A529F2">
              <w:rPr>
                <w:rFonts w:ascii="Times New Roman" w:hAnsi="Times New Roman" w:cs="Times New Roman"/>
              </w:rPr>
              <w:t>о</w:t>
            </w:r>
            <w:r w:rsidRPr="00A529F2">
              <w:rPr>
                <w:rFonts w:ascii="Times New Roman" w:hAnsi="Times New Roman" w:cs="Times New Roman"/>
              </w:rPr>
              <w:t>дательства в сфере противодействия ко</w:t>
            </w:r>
            <w:r w:rsidRPr="00A529F2">
              <w:rPr>
                <w:rFonts w:ascii="Times New Roman" w:hAnsi="Times New Roman" w:cs="Times New Roman"/>
              </w:rPr>
              <w:t>р</w:t>
            </w:r>
            <w:r w:rsidRPr="00A529F2">
              <w:rPr>
                <w:rFonts w:ascii="Times New Roman" w:hAnsi="Times New Roman" w:cs="Times New Roman"/>
              </w:rPr>
              <w:t>рупции, от общего количества запланир</w:t>
            </w:r>
            <w:r w:rsidRPr="00A529F2">
              <w:rPr>
                <w:rFonts w:ascii="Times New Roman" w:hAnsi="Times New Roman" w:cs="Times New Roman"/>
              </w:rPr>
              <w:t>о</w:t>
            </w:r>
            <w:r w:rsidRPr="00A529F2">
              <w:rPr>
                <w:rFonts w:ascii="Times New Roman" w:hAnsi="Times New Roman" w:cs="Times New Roman"/>
              </w:rPr>
              <w:t>ванных на год</w:t>
            </w:r>
          </w:p>
          <w:p w:rsidR="000E009A" w:rsidRPr="00A529F2" w:rsidRDefault="000E009A" w:rsidP="00544599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</w:p>
          <w:p w:rsidR="000E009A" w:rsidRPr="00A529F2" w:rsidRDefault="000E009A" w:rsidP="00544599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</w:tcPr>
          <w:p w:rsidR="00BD025B" w:rsidRPr="00A529F2" w:rsidRDefault="00BD025B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ВП</w:t>
            </w:r>
          </w:p>
        </w:tc>
        <w:tc>
          <w:tcPr>
            <w:tcW w:w="465" w:type="pct"/>
          </w:tcPr>
          <w:p w:rsidR="00BD025B" w:rsidRPr="00A529F2" w:rsidRDefault="00BD025B" w:rsidP="00BD025B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процентов</w:t>
            </w:r>
          </w:p>
        </w:tc>
        <w:tc>
          <w:tcPr>
            <w:tcW w:w="186" w:type="pct"/>
          </w:tcPr>
          <w:p w:rsidR="00BD025B" w:rsidRPr="00A529F2" w:rsidRDefault="00BD025B" w:rsidP="00BD025B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86" w:type="pct"/>
          </w:tcPr>
          <w:p w:rsidR="00BD025B" w:rsidRPr="00A529F2" w:rsidRDefault="00BD025B" w:rsidP="00BD025B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186" w:type="pct"/>
          </w:tcPr>
          <w:p w:rsidR="00BD025B" w:rsidRPr="00A529F2" w:rsidRDefault="00BD025B" w:rsidP="00BD025B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186" w:type="pct"/>
          </w:tcPr>
          <w:p w:rsidR="00BD025B" w:rsidRPr="00A529F2" w:rsidRDefault="00BD025B" w:rsidP="00BD025B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  <w:tc>
          <w:tcPr>
            <w:tcW w:w="186" w:type="pct"/>
          </w:tcPr>
          <w:p w:rsidR="00BD025B" w:rsidRPr="00A529F2" w:rsidRDefault="00BD025B" w:rsidP="00BD025B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40</w:t>
            </w:r>
          </w:p>
        </w:tc>
        <w:tc>
          <w:tcPr>
            <w:tcW w:w="186" w:type="pct"/>
          </w:tcPr>
          <w:p w:rsidR="00BD025B" w:rsidRPr="00A529F2" w:rsidRDefault="00BD025B" w:rsidP="00BD025B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50</w:t>
            </w:r>
          </w:p>
        </w:tc>
        <w:tc>
          <w:tcPr>
            <w:tcW w:w="186" w:type="pct"/>
          </w:tcPr>
          <w:p w:rsidR="00BD025B" w:rsidRPr="00A529F2" w:rsidRDefault="00BD025B" w:rsidP="00BD025B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60</w:t>
            </w:r>
          </w:p>
        </w:tc>
        <w:tc>
          <w:tcPr>
            <w:tcW w:w="186" w:type="pct"/>
          </w:tcPr>
          <w:p w:rsidR="00BD025B" w:rsidRPr="00A529F2" w:rsidRDefault="00BD025B" w:rsidP="00BD025B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70</w:t>
            </w:r>
          </w:p>
        </w:tc>
        <w:tc>
          <w:tcPr>
            <w:tcW w:w="186" w:type="pct"/>
          </w:tcPr>
          <w:p w:rsidR="00BD025B" w:rsidRPr="00A529F2" w:rsidRDefault="00BD025B" w:rsidP="00BD025B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80</w:t>
            </w:r>
          </w:p>
        </w:tc>
        <w:tc>
          <w:tcPr>
            <w:tcW w:w="186" w:type="pct"/>
          </w:tcPr>
          <w:p w:rsidR="00BD025B" w:rsidRPr="00A529F2" w:rsidRDefault="00BD025B" w:rsidP="00BD025B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90</w:t>
            </w:r>
          </w:p>
        </w:tc>
        <w:tc>
          <w:tcPr>
            <w:tcW w:w="263" w:type="pct"/>
          </w:tcPr>
          <w:p w:rsidR="00BD025B" w:rsidRPr="00A529F2" w:rsidRDefault="00BD025B" w:rsidP="00BD025B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507" w:type="pct"/>
          </w:tcPr>
          <w:p w:rsidR="00BD025B" w:rsidRPr="00A529F2" w:rsidRDefault="00BD025B" w:rsidP="00BD025B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A529F2" w:rsidRPr="00A529F2" w:rsidTr="00E34724">
        <w:trPr>
          <w:trHeight w:val="20"/>
        </w:trPr>
        <w:tc>
          <w:tcPr>
            <w:tcW w:w="191" w:type="pct"/>
          </w:tcPr>
          <w:p w:rsidR="00544599" w:rsidRPr="00A529F2" w:rsidRDefault="00544599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2.</w:t>
            </w:r>
          </w:p>
        </w:tc>
        <w:tc>
          <w:tcPr>
            <w:tcW w:w="4809" w:type="pct"/>
            <w:gridSpan w:val="15"/>
          </w:tcPr>
          <w:p w:rsidR="00544599" w:rsidRPr="00A529F2" w:rsidRDefault="00544599" w:rsidP="0058799A">
            <w:pPr>
              <w:widowControl w:val="0"/>
              <w:spacing w:after="0" w:line="228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A529F2" w:rsidRPr="00A529F2" w:rsidTr="00D300C5">
        <w:trPr>
          <w:trHeight w:val="20"/>
        </w:trPr>
        <w:tc>
          <w:tcPr>
            <w:tcW w:w="191" w:type="pct"/>
          </w:tcPr>
          <w:p w:rsidR="00544599" w:rsidRPr="00A529F2" w:rsidRDefault="00544599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2.1.</w:t>
            </w:r>
          </w:p>
        </w:tc>
        <w:tc>
          <w:tcPr>
            <w:tcW w:w="1342" w:type="pct"/>
          </w:tcPr>
          <w:p w:rsidR="00544599" w:rsidRPr="00A529F2" w:rsidRDefault="00BD025B" w:rsidP="003C5152">
            <w:pPr>
              <w:widowControl w:val="0"/>
              <w:spacing w:after="0" w:line="228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hAnsi="Times New Roman" w:cs="Times New Roman"/>
              </w:rPr>
              <w:t>Доля государственных гражданских сл</w:t>
            </w:r>
            <w:r w:rsidRPr="00A529F2">
              <w:rPr>
                <w:rFonts w:ascii="Times New Roman" w:hAnsi="Times New Roman" w:cs="Times New Roman"/>
              </w:rPr>
              <w:t>у</w:t>
            </w:r>
            <w:r w:rsidRPr="00A529F2">
              <w:rPr>
                <w:rFonts w:ascii="Times New Roman" w:hAnsi="Times New Roman" w:cs="Times New Roman"/>
              </w:rPr>
              <w:t xml:space="preserve">жащих </w:t>
            </w:r>
            <w:r w:rsidR="003C5152" w:rsidRPr="00A529F2">
              <w:rPr>
                <w:rFonts w:ascii="Times New Roman" w:hAnsi="Times New Roman" w:cs="Times New Roman"/>
              </w:rPr>
              <w:t xml:space="preserve">Республики Татарстан в </w:t>
            </w:r>
            <w:r w:rsidRPr="00A529F2">
              <w:rPr>
                <w:rFonts w:ascii="Times New Roman" w:hAnsi="Times New Roman" w:cs="Times New Roman"/>
              </w:rPr>
              <w:t>Мин</w:t>
            </w:r>
            <w:r w:rsidRPr="00A529F2">
              <w:rPr>
                <w:rFonts w:ascii="Times New Roman" w:hAnsi="Times New Roman" w:cs="Times New Roman"/>
              </w:rPr>
              <w:t>и</w:t>
            </w:r>
            <w:r w:rsidRPr="00A529F2">
              <w:rPr>
                <w:rFonts w:ascii="Times New Roman" w:hAnsi="Times New Roman" w:cs="Times New Roman"/>
              </w:rPr>
              <w:t>стерств</w:t>
            </w:r>
            <w:r w:rsidR="003C5152" w:rsidRPr="00A529F2">
              <w:rPr>
                <w:rFonts w:ascii="Times New Roman" w:hAnsi="Times New Roman" w:cs="Times New Roman"/>
              </w:rPr>
              <w:t>е</w:t>
            </w:r>
            <w:r w:rsidRPr="00A529F2">
              <w:rPr>
                <w:rFonts w:ascii="Times New Roman" w:hAnsi="Times New Roman" w:cs="Times New Roman"/>
              </w:rPr>
              <w:t>, прошедших повышение квал</w:t>
            </w:r>
            <w:r w:rsidRPr="00A529F2">
              <w:rPr>
                <w:rFonts w:ascii="Times New Roman" w:hAnsi="Times New Roman" w:cs="Times New Roman"/>
              </w:rPr>
              <w:t>и</w:t>
            </w:r>
            <w:r w:rsidRPr="00A529F2">
              <w:rPr>
                <w:rFonts w:ascii="Times New Roman" w:hAnsi="Times New Roman" w:cs="Times New Roman"/>
              </w:rPr>
              <w:t>фикации, с включением в образовател</w:t>
            </w:r>
            <w:r w:rsidRPr="00A529F2">
              <w:rPr>
                <w:rFonts w:ascii="Times New Roman" w:hAnsi="Times New Roman" w:cs="Times New Roman"/>
              </w:rPr>
              <w:t>ь</w:t>
            </w:r>
            <w:r w:rsidRPr="00A529F2">
              <w:rPr>
                <w:rFonts w:ascii="Times New Roman" w:hAnsi="Times New Roman" w:cs="Times New Roman"/>
              </w:rPr>
              <w:t>ные программы дисциплин по антико</w:t>
            </w:r>
            <w:r w:rsidRPr="00A529F2">
              <w:rPr>
                <w:rFonts w:ascii="Times New Roman" w:hAnsi="Times New Roman" w:cs="Times New Roman"/>
              </w:rPr>
              <w:t>р</w:t>
            </w:r>
            <w:r w:rsidRPr="00A529F2">
              <w:rPr>
                <w:rFonts w:ascii="Times New Roman" w:hAnsi="Times New Roman" w:cs="Times New Roman"/>
              </w:rPr>
              <w:t>рупционной тематике</w:t>
            </w:r>
          </w:p>
        </w:tc>
        <w:tc>
          <w:tcPr>
            <w:tcW w:w="372" w:type="pct"/>
          </w:tcPr>
          <w:p w:rsidR="00544599" w:rsidRPr="00A529F2" w:rsidRDefault="00544599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ВП</w:t>
            </w:r>
          </w:p>
        </w:tc>
        <w:tc>
          <w:tcPr>
            <w:tcW w:w="465" w:type="pct"/>
          </w:tcPr>
          <w:p w:rsidR="00544599" w:rsidRPr="00A529F2" w:rsidRDefault="00544599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процентов</w:t>
            </w:r>
          </w:p>
        </w:tc>
        <w:tc>
          <w:tcPr>
            <w:tcW w:w="186" w:type="pct"/>
          </w:tcPr>
          <w:p w:rsidR="00544599" w:rsidRPr="00A529F2" w:rsidRDefault="00544599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86" w:type="pct"/>
          </w:tcPr>
          <w:p w:rsidR="00544599" w:rsidRPr="00A529F2" w:rsidRDefault="00544599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86" w:type="pct"/>
          </w:tcPr>
          <w:p w:rsidR="00544599" w:rsidRPr="00A529F2" w:rsidRDefault="00544599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186" w:type="pct"/>
          </w:tcPr>
          <w:p w:rsidR="00544599" w:rsidRPr="00A529F2" w:rsidRDefault="00544599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13</w:t>
            </w:r>
          </w:p>
        </w:tc>
        <w:tc>
          <w:tcPr>
            <w:tcW w:w="186" w:type="pct"/>
          </w:tcPr>
          <w:p w:rsidR="00544599" w:rsidRPr="00A529F2" w:rsidRDefault="00544599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15</w:t>
            </w:r>
          </w:p>
        </w:tc>
        <w:tc>
          <w:tcPr>
            <w:tcW w:w="186" w:type="pct"/>
          </w:tcPr>
          <w:p w:rsidR="00544599" w:rsidRPr="00A529F2" w:rsidRDefault="00544599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15</w:t>
            </w:r>
          </w:p>
        </w:tc>
        <w:tc>
          <w:tcPr>
            <w:tcW w:w="186" w:type="pct"/>
          </w:tcPr>
          <w:p w:rsidR="00544599" w:rsidRPr="00A529F2" w:rsidRDefault="00544599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15</w:t>
            </w:r>
          </w:p>
        </w:tc>
        <w:tc>
          <w:tcPr>
            <w:tcW w:w="186" w:type="pct"/>
          </w:tcPr>
          <w:p w:rsidR="00544599" w:rsidRPr="00A529F2" w:rsidRDefault="00544599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18</w:t>
            </w:r>
          </w:p>
        </w:tc>
        <w:tc>
          <w:tcPr>
            <w:tcW w:w="186" w:type="pct"/>
          </w:tcPr>
          <w:p w:rsidR="00544599" w:rsidRPr="00A529F2" w:rsidRDefault="00544599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22</w:t>
            </w:r>
          </w:p>
        </w:tc>
        <w:tc>
          <w:tcPr>
            <w:tcW w:w="186" w:type="pct"/>
          </w:tcPr>
          <w:p w:rsidR="00544599" w:rsidRPr="00A529F2" w:rsidRDefault="00544599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28</w:t>
            </w:r>
          </w:p>
        </w:tc>
        <w:tc>
          <w:tcPr>
            <w:tcW w:w="263" w:type="pct"/>
          </w:tcPr>
          <w:p w:rsidR="00544599" w:rsidRPr="00A529F2" w:rsidRDefault="00544599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33</w:t>
            </w:r>
          </w:p>
        </w:tc>
        <w:tc>
          <w:tcPr>
            <w:tcW w:w="507" w:type="pct"/>
          </w:tcPr>
          <w:p w:rsidR="00544599" w:rsidRPr="00A529F2" w:rsidRDefault="00544599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33</w:t>
            </w:r>
          </w:p>
        </w:tc>
      </w:tr>
      <w:tr w:rsidR="00A529F2" w:rsidRPr="00A529F2" w:rsidTr="00E34724">
        <w:trPr>
          <w:trHeight w:val="20"/>
        </w:trPr>
        <w:tc>
          <w:tcPr>
            <w:tcW w:w="191" w:type="pct"/>
          </w:tcPr>
          <w:p w:rsidR="00544599" w:rsidRPr="00A529F2" w:rsidRDefault="00544599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3.</w:t>
            </w:r>
          </w:p>
        </w:tc>
        <w:tc>
          <w:tcPr>
            <w:tcW w:w="4809" w:type="pct"/>
            <w:gridSpan w:val="15"/>
          </w:tcPr>
          <w:p w:rsidR="00544599" w:rsidRPr="00A529F2" w:rsidRDefault="00544599" w:rsidP="0058799A">
            <w:pPr>
              <w:widowControl w:val="0"/>
              <w:spacing w:after="0" w:line="228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Обеспечение открытости, доступности для граждан деятельности Министерства, взаимодействие с гражданским обществом, стимулирование антико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рупционной активности общественности</w:t>
            </w:r>
          </w:p>
        </w:tc>
      </w:tr>
      <w:tr w:rsidR="00A529F2" w:rsidRPr="00A529F2" w:rsidTr="00D300C5">
        <w:trPr>
          <w:trHeight w:val="20"/>
        </w:trPr>
        <w:tc>
          <w:tcPr>
            <w:tcW w:w="191" w:type="pct"/>
          </w:tcPr>
          <w:p w:rsidR="00BD025B" w:rsidRPr="00A529F2" w:rsidRDefault="00BD025B" w:rsidP="00CE68E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3.1.</w:t>
            </w:r>
          </w:p>
        </w:tc>
        <w:tc>
          <w:tcPr>
            <w:tcW w:w="1342" w:type="pct"/>
          </w:tcPr>
          <w:p w:rsidR="00BD025B" w:rsidRPr="00A529F2" w:rsidRDefault="00BD025B" w:rsidP="0058799A">
            <w:pPr>
              <w:widowControl w:val="0"/>
              <w:spacing w:after="0" w:line="228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529F2">
              <w:rPr>
                <w:rFonts w:ascii="Times New Roman" w:hAnsi="Times New Roman" w:cs="Times New Roman"/>
              </w:rPr>
              <w:t>Доля проведенных мероприятий, напра</w:t>
            </w:r>
            <w:r w:rsidRPr="00A529F2">
              <w:rPr>
                <w:rFonts w:ascii="Times New Roman" w:hAnsi="Times New Roman" w:cs="Times New Roman"/>
              </w:rPr>
              <w:t>в</w:t>
            </w:r>
            <w:r w:rsidRPr="00A529F2">
              <w:rPr>
                <w:rFonts w:ascii="Times New Roman" w:hAnsi="Times New Roman" w:cs="Times New Roman"/>
              </w:rPr>
              <w:t>ленных на обеспечение открытости, д</w:t>
            </w:r>
            <w:r w:rsidRPr="00A529F2">
              <w:rPr>
                <w:rFonts w:ascii="Times New Roman" w:hAnsi="Times New Roman" w:cs="Times New Roman"/>
              </w:rPr>
              <w:t>о</w:t>
            </w:r>
            <w:r w:rsidRPr="00A529F2">
              <w:rPr>
                <w:rFonts w:ascii="Times New Roman" w:hAnsi="Times New Roman" w:cs="Times New Roman"/>
              </w:rPr>
              <w:lastRenderedPageBreak/>
              <w:t>ступности для граждан деятельности Министерства, взаимодействие с гра</w:t>
            </w:r>
            <w:r w:rsidRPr="00A529F2">
              <w:rPr>
                <w:rFonts w:ascii="Times New Roman" w:hAnsi="Times New Roman" w:cs="Times New Roman"/>
              </w:rPr>
              <w:t>ж</w:t>
            </w:r>
            <w:r w:rsidRPr="00A529F2">
              <w:rPr>
                <w:rFonts w:ascii="Times New Roman" w:hAnsi="Times New Roman" w:cs="Times New Roman"/>
              </w:rPr>
              <w:t>данским обществом, стимулирование а</w:t>
            </w:r>
            <w:r w:rsidRPr="00A529F2">
              <w:rPr>
                <w:rFonts w:ascii="Times New Roman" w:hAnsi="Times New Roman" w:cs="Times New Roman"/>
              </w:rPr>
              <w:t>н</w:t>
            </w:r>
            <w:r w:rsidRPr="00A529F2">
              <w:rPr>
                <w:rFonts w:ascii="Times New Roman" w:hAnsi="Times New Roman" w:cs="Times New Roman"/>
              </w:rPr>
              <w:t>тикоррупционной активности общ</w:t>
            </w:r>
            <w:r w:rsidRPr="00A529F2">
              <w:rPr>
                <w:rFonts w:ascii="Times New Roman" w:hAnsi="Times New Roman" w:cs="Times New Roman"/>
              </w:rPr>
              <w:t>е</w:t>
            </w:r>
            <w:r w:rsidRPr="00A529F2">
              <w:rPr>
                <w:rFonts w:ascii="Times New Roman" w:hAnsi="Times New Roman" w:cs="Times New Roman"/>
              </w:rPr>
              <w:t>ственности, от общего количества запл</w:t>
            </w:r>
            <w:r w:rsidRPr="00A529F2">
              <w:rPr>
                <w:rFonts w:ascii="Times New Roman" w:hAnsi="Times New Roman" w:cs="Times New Roman"/>
              </w:rPr>
              <w:t>а</w:t>
            </w:r>
            <w:r w:rsidRPr="00A529F2">
              <w:rPr>
                <w:rFonts w:ascii="Times New Roman" w:hAnsi="Times New Roman" w:cs="Times New Roman"/>
              </w:rPr>
              <w:t>нированных на год</w:t>
            </w:r>
          </w:p>
        </w:tc>
        <w:tc>
          <w:tcPr>
            <w:tcW w:w="372" w:type="pct"/>
          </w:tcPr>
          <w:p w:rsidR="00BD025B" w:rsidRPr="00A529F2" w:rsidRDefault="00BD025B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ВП</w:t>
            </w:r>
          </w:p>
        </w:tc>
        <w:tc>
          <w:tcPr>
            <w:tcW w:w="465" w:type="pct"/>
          </w:tcPr>
          <w:p w:rsidR="00BD025B" w:rsidRPr="00A529F2" w:rsidRDefault="00BD025B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процентов</w:t>
            </w:r>
          </w:p>
        </w:tc>
        <w:tc>
          <w:tcPr>
            <w:tcW w:w="186" w:type="pct"/>
          </w:tcPr>
          <w:p w:rsidR="00BD025B" w:rsidRPr="00A529F2" w:rsidRDefault="00BD025B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86" w:type="pct"/>
          </w:tcPr>
          <w:p w:rsidR="00BD025B" w:rsidRPr="00A529F2" w:rsidRDefault="00BD025B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186" w:type="pct"/>
          </w:tcPr>
          <w:p w:rsidR="00BD025B" w:rsidRPr="00A529F2" w:rsidRDefault="00BD025B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186" w:type="pct"/>
          </w:tcPr>
          <w:p w:rsidR="00BD025B" w:rsidRPr="00A529F2" w:rsidRDefault="00BD025B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  <w:tc>
          <w:tcPr>
            <w:tcW w:w="186" w:type="pct"/>
          </w:tcPr>
          <w:p w:rsidR="00BD025B" w:rsidRPr="00A529F2" w:rsidRDefault="00BD025B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40</w:t>
            </w:r>
          </w:p>
        </w:tc>
        <w:tc>
          <w:tcPr>
            <w:tcW w:w="186" w:type="pct"/>
          </w:tcPr>
          <w:p w:rsidR="00BD025B" w:rsidRPr="00A529F2" w:rsidRDefault="00BD025B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50</w:t>
            </w:r>
          </w:p>
        </w:tc>
        <w:tc>
          <w:tcPr>
            <w:tcW w:w="186" w:type="pct"/>
          </w:tcPr>
          <w:p w:rsidR="00BD025B" w:rsidRPr="00A529F2" w:rsidRDefault="00BD025B" w:rsidP="00BD025B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60</w:t>
            </w:r>
          </w:p>
        </w:tc>
        <w:tc>
          <w:tcPr>
            <w:tcW w:w="186" w:type="pct"/>
          </w:tcPr>
          <w:p w:rsidR="00BD025B" w:rsidRPr="00A529F2" w:rsidRDefault="00BD025B" w:rsidP="00BD025B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70</w:t>
            </w:r>
          </w:p>
        </w:tc>
        <w:tc>
          <w:tcPr>
            <w:tcW w:w="186" w:type="pct"/>
          </w:tcPr>
          <w:p w:rsidR="00BD025B" w:rsidRPr="00A529F2" w:rsidRDefault="00BD025B" w:rsidP="00BD025B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80</w:t>
            </w:r>
          </w:p>
        </w:tc>
        <w:tc>
          <w:tcPr>
            <w:tcW w:w="186" w:type="pct"/>
          </w:tcPr>
          <w:p w:rsidR="00BD025B" w:rsidRPr="00A529F2" w:rsidRDefault="00BD025B" w:rsidP="00BD025B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90</w:t>
            </w:r>
          </w:p>
        </w:tc>
        <w:tc>
          <w:tcPr>
            <w:tcW w:w="263" w:type="pct"/>
          </w:tcPr>
          <w:p w:rsidR="00BD025B" w:rsidRPr="00A529F2" w:rsidRDefault="00BD025B" w:rsidP="00BD025B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507" w:type="pct"/>
          </w:tcPr>
          <w:p w:rsidR="00BD025B" w:rsidRPr="00A529F2" w:rsidRDefault="00BD025B" w:rsidP="0058799A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A529F2" w:rsidRPr="00A529F2" w:rsidTr="00E34724">
        <w:trPr>
          <w:trHeight w:val="20"/>
        </w:trPr>
        <w:tc>
          <w:tcPr>
            <w:tcW w:w="191" w:type="pct"/>
          </w:tcPr>
          <w:p w:rsidR="00544599" w:rsidRPr="00A529F2" w:rsidRDefault="000879CB" w:rsidP="00C878EF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4</w:t>
            </w:r>
            <w:r w:rsidR="00544599" w:rsidRPr="00A529F2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4809" w:type="pct"/>
            <w:gridSpan w:val="15"/>
          </w:tcPr>
          <w:p w:rsidR="00544599" w:rsidRPr="00A529F2" w:rsidRDefault="00544599" w:rsidP="00C878EF">
            <w:pPr>
              <w:widowControl w:val="0"/>
              <w:spacing w:after="0" w:line="228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Обеспечение открытости, добросовестной конкуренции и объективности при осуществлении закупок товаров, работ, услуг для обеспечения госуда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ственных и муниципальных нужд</w:t>
            </w:r>
          </w:p>
        </w:tc>
      </w:tr>
      <w:tr w:rsidR="00BD025B" w:rsidRPr="00A529F2" w:rsidTr="00D300C5">
        <w:trPr>
          <w:trHeight w:val="20"/>
        </w:trPr>
        <w:tc>
          <w:tcPr>
            <w:tcW w:w="191" w:type="pct"/>
          </w:tcPr>
          <w:p w:rsidR="00BD025B" w:rsidRPr="00A529F2" w:rsidRDefault="000879CB" w:rsidP="00C878EF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  <w:r w:rsidR="00BD025B" w:rsidRPr="00A529F2">
              <w:rPr>
                <w:rFonts w:ascii="Times New Roman" w:eastAsiaTheme="minorEastAsia" w:hAnsi="Times New Roman" w:cs="Times New Roman"/>
                <w:lang w:eastAsia="ru-RU"/>
              </w:rPr>
              <w:t>.1.</w:t>
            </w:r>
          </w:p>
        </w:tc>
        <w:tc>
          <w:tcPr>
            <w:tcW w:w="1342" w:type="pct"/>
          </w:tcPr>
          <w:p w:rsidR="00BD025B" w:rsidRPr="00A529F2" w:rsidRDefault="00BD025B" w:rsidP="00C878EF">
            <w:pPr>
              <w:widowControl w:val="0"/>
              <w:spacing w:after="0" w:line="228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bCs/>
                <w:i/>
                <w:lang w:eastAsia="ru-RU"/>
              </w:rPr>
            </w:pPr>
            <w:r w:rsidRPr="00A529F2">
              <w:rPr>
                <w:rFonts w:ascii="Times New Roman" w:hAnsi="Times New Roman" w:cs="Times New Roman"/>
              </w:rPr>
              <w:t>Доля закупок, в ходе проведе</w:t>
            </w:r>
            <w:r w:rsidR="00461F50" w:rsidRPr="00A529F2">
              <w:rPr>
                <w:rFonts w:ascii="Times New Roman" w:hAnsi="Times New Roman" w:cs="Times New Roman"/>
              </w:rPr>
              <w:t>ния кот</w:t>
            </w:r>
            <w:r w:rsidR="00461F50" w:rsidRPr="00A529F2">
              <w:rPr>
                <w:rFonts w:ascii="Times New Roman" w:hAnsi="Times New Roman" w:cs="Times New Roman"/>
              </w:rPr>
              <w:t>о</w:t>
            </w:r>
            <w:r w:rsidR="00461F50" w:rsidRPr="00A529F2">
              <w:rPr>
                <w:rFonts w:ascii="Times New Roman" w:hAnsi="Times New Roman" w:cs="Times New Roman"/>
              </w:rPr>
              <w:t>рых контрольными органа</w:t>
            </w:r>
            <w:r w:rsidRPr="00A529F2">
              <w:rPr>
                <w:rFonts w:ascii="Times New Roman" w:hAnsi="Times New Roman" w:cs="Times New Roman"/>
              </w:rPr>
              <w:t>ми вынесено решение о привлечении к администр</w:t>
            </w:r>
            <w:r w:rsidRPr="00A529F2">
              <w:rPr>
                <w:rFonts w:ascii="Times New Roman" w:hAnsi="Times New Roman" w:cs="Times New Roman"/>
              </w:rPr>
              <w:t>а</w:t>
            </w:r>
            <w:r w:rsidRPr="00A529F2">
              <w:rPr>
                <w:rFonts w:ascii="Times New Roman" w:hAnsi="Times New Roman" w:cs="Times New Roman"/>
              </w:rPr>
              <w:t>тивной ответственности должностного лица Министерства за нарушение правил описания объекта закупки и правил фо</w:t>
            </w:r>
            <w:r w:rsidRPr="00A529F2">
              <w:rPr>
                <w:rFonts w:ascii="Times New Roman" w:hAnsi="Times New Roman" w:cs="Times New Roman"/>
              </w:rPr>
              <w:t>р</w:t>
            </w:r>
            <w:r w:rsidRPr="00A529F2">
              <w:rPr>
                <w:rFonts w:ascii="Times New Roman" w:hAnsi="Times New Roman" w:cs="Times New Roman"/>
              </w:rPr>
              <w:t>мирования начальной максимальной ц</w:t>
            </w:r>
            <w:r w:rsidRPr="00A529F2">
              <w:rPr>
                <w:rFonts w:ascii="Times New Roman" w:hAnsi="Times New Roman" w:cs="Times New Roman"/>
              </w:rPr>
              <w:t>е</w:t>
            </w:r>
            <w:r w:rsidRPr="00A529F2">
              <w:rPr>
                <w:rFonts w:ascii="Times New Roman" w:hAnsi="Times New Roman" w:cs="Times New Roman"/>
              </w:rPr>
              <w:t>ны контракта</w:t>
            </w:r>
            <w:r w:rsidRPr="00A529F2">
              <w:rPr>
                <w:rStyle w:val="ae"/>
              </w:rPr>
              <w:footnoteReference w:id="2"/>
            </w:r>
          </w:p>
        </w:tc>
        <w:tc>
          <w:tcPr>
            <w:tcW w:w="372" w:type="pct"/>
          </w:tcPr>
          <w:p w:rsidR="00BD025B" w:rsidRPr="00A529F2" w:rsidRDefault="00BD025B" w:rsidP="00C878EF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ВП</w:t>
            </w:r>
          </w:p>
        </w:tc>
        <w:tc>
          <w:tcPr>
            <w:tcW w:w="465" w:type="pct"/>
          </w:tcPr>
          <w:p w:rsidR="00BD025B" w:rsidRPr="00A529F2" w:rsidRDefault="00BD025B" w:rsidP="00C878EF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процентов</w:t>
            </w:r>
          </w:p>
        </w:tc>
        <w:tc>
          <w:tcPr>
            <w:tcW w:w="186" w:type="pct"/>
          </w:tcPr>
          <w:p w:rsidR="00BD025B" w:rsidRPr="00A529F2" w:rsidRDefault="00BD025B" w:rsidP="00BD025B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  <w:tc>
          <w:tcPr>
            <w:tcW w:w="186" w:type="pct"/>
          </w:tcPr>
          <w:p w:rsidR="00BD025B" w:rsidRPr="00A529F2" w:rsidRDefault="00BD025B" w:rsidP="00BD025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  <w:tc>
          <w:tcPr>
            <w:tcW w:w="186" w:type="pct"/>
          </w:tcPr>
          <w:p w:rsidR="00BD025B" w:rsidRPr="00A529F2" w:rsidRDefault="00BD025B" w:rsidP="00BD025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  <w:tc>
          <w:tcPr>
            <w:tcW w:w="186" w:type="pct"/>
          </w:tcPr>
          <w:p w:rsidR="00BD025B" w:rsidRPr="00A529F2" w:rsidRDefault="00BD025B" w:rsidP="00BD025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  <w:tc>
          <w:tcPr>
            <w:tcW w:w="186" w:type="pct"/>
          </w:tcPr>
          <w:p w:rsidR="00BD025B" w:rsidRPr="00A529F2" w:rsidRDefault="00BD025B" w:rsidP="00BD025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  <w:tc>
          <w:tcPr>
            <w:tcW w:w="186" w:type="pct"/>
          </w:tcPr>
          <w:p w:rsidR="00BD025B" w:rsidRPr="00A529F2" w:rsidRDefault="00BD025B" w:rsidP="00BD025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  <w:tc>
          <w:tcPr>
            <w:tcW w:w="186" w:type="pct"/>
          </w:tcPr>
          <w:p w:rsidR="00BD025B" w:rsidRPr="00A529F2" w:rsidRDefault="00BD025B" w:rsidP="00BD025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  <w:tc>
          <w:tcPr>
            <w:tcW w:w="186" w:type="pct"/>
          </w:tcPr>
          <w:p w:rsidR="00BD025B" w:rsidRPr="00A529F2" w:rsidRDefault="00BD025B" w:rsidP="00BD025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  <w:tc>
          <w:tcPr>
            <w:tcW w:w="186" w:type="pct"/>
          </w:tcPr>
          <w:p w:rsidR="00BD025B" w:rsidRPr="00A529F2" w:rsidRDefault="00BD025B" w:rsidP="00BD025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  <w:tc>
          <w:tcPr>
            <w:tcW w:w="186" w:type="pct"/>
          </w:tcPr>
          <w:p w:rsidR="00BD025B" w:rsidRPr="00A529F2" w:rsidRDefault="00BD025B" w:rsidP="00BD025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  <w:tc>
          <w:tcPr>
            <w:tcW w:w="263" w:type="pct"/>
          </w:tcPr>
          <w:p w:rsidR="00BD025B" w:rsidRPr="00A529F2" w:rsidRDefault="00BD025B" w:rsidP="00BD025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  <w:tc>
          <w:tcPr>
            <w:tcW w:w="507" w:type="pct"/>
          </w:tcPr>
          <w:p w:rsidR="00BD025B" w:rsidRPr="00A529F2" w:rsidRDefault="00BD025B" w:rsidP="00C878EF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</w:tr>
    </w:tbl>
    <w:p w:rsidR="000E009A" w:rsidRPr="00A529F2" w:rsidRDefault="000E009A" w:rsidP="00C878EF">
      <w:pPr>
        <w:widowControl w:val="0"/>
        <w:spacing w:after="0" w:line="228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945F6" w:rsidRPr="00A529F2" w:rsidRDefault="004F1BB5" w:rsidP="00C878EF">
      <w:pPr>
        <w:pStyle w:val="afe"/>
        <w:widowControl w:val="0"/>
        <w:numPr>
          <w:ilvl w:val="0"/>
          <w:numId w:val="23"/>
        </w:numPr>
        <w:tabs>
          <w:tab w:val="left" w:pos="284"/>
        </w:tabs>
        <w:spacing w:after="0" w:line="228" w:lineRule="auto"/>
        <w:ind w:left="0" w:firstLine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29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мероприятий (результатов) комплекса процессных мероприятий</w:t>
      </w:r>
    </w:p>
    <w:p w:rsidR="009153E9" w:rsidRPr="00A529F2" w:rsidRDefault="009153E9" w:rsidP="00C878EF">
      <w:pPr>
        <w:pStyle w:val="afe"/>
        <w:widowControl w:val="0"/>
        <w:spacing w:after="0" w:line="228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110"/>
        <w:tblW w:w="15417" w:type="dxa"/>
        <w:tblBorders>
          <w:bottom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693"/>
        <w:gridCol w:w="2127"/>
        <w:gridCol w:w="2835"/>
        <w:gridCol w:w="1417"/>
        <w:gridCol w:w="851"/>
        <w:gridCol w:w="992"/>
        <w:gridCol w:w="709"/>
        <w:gridCol w:w="708"/>
        <w:gridCol w:w="567"/>
        <w:gridCol w:w="851"/>
        <w:gridCol w:w="850"/>
      </w:tblGrid>
      <w:tr w:rsidR="00A529F2" w:rsidRPr="00A529F2" w:rsidTr="004030F0">
        <w:trPr>
          <w:trHeight w:val="20"/>
        </w:trPr>
        <w:tc>
          <w:tcPr>
            <w:tcW w:w="817" w:type="dxa"/>
            <w:vMerge w:val="restart"/>
          </w:tcPr>
          <w:p w:rsidR="00C6569F" w:rsidRPr="00A529F2" w:rsidRDefault="00C6569F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№ </w:t>
            </w:r>
            <w:proofErr w:type="gramStart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proofErr w:type="gramEnd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/п</w:t>
            </w:r>
          </w:p>
        </w:tc>
        <w:tc>
          <w:tcPr>
            <w:tcW w:w="2693" w:type="dxa"/>
            <w:vMerge w:val="restart"/>
          </w:tcPr>
          <w:p w:rsidR="00C6569F" w:rsidRPr="00A529F2" w:rsidRDefault="00C6569F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Наименование меропри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я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тия </w:t>
            </w:r>
          </w:p>
          <w:p w:rsidR="00C6569F" w:rsidRPr="00A529F2" w:rsidRDefault="00C6569F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(результата)</w:t>
            </w:r>
          </w:p>
        </w:tc>
        <w:tc>
          <w:tcPr>
            <w:tcW w:w="2127" w:type="dxa"/>
            <w:vMerge w:val="restart"/>
          </w:tcPr>
          <w:p w:rsidR="00C6569F" w:rsidRPr="00A529F2" w:rsidRDefault="00C6569F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Тип мероприятий </w:t>
            </w:r>
          </w:p>
          <w:p w:rsidR="00C6569F" w:rsidRPr="00A529F2" w:rsidRDefault="00C6569F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(результата)</w:t>
            </w:r>
          </w:p>
        </w:tc>
        <w:tc>
          <w:tcPr>
            <w:tcW w:w="2835" w:type="dxa"/>
            <w:vMerge w:val="restart"/>
          </w:tcPr>
          <w:p w:rsidR="00C6569F" w:rsidRPr="00A529F2" w:rsidRDefault="00C6569F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:rsidR="00C6569F" w:rsidRPr="00A529F2" w:rsidRDefault="00C6569F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Единица измерения</w:t>
            </w:r>
          </w:p>
          <w:p w:rsidR="00C6569F" w:rsidRPr="00A529F2" w:rsidRDefault="00C6569F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(по ОКЕИ)</w:t>
            </w:r>
          </w:p>
        </w:tc>
        <w:tc>
          <w:tcPr>
            <w:tcW w:w="1843" w:type="dxa"/>
            <w:gridSpan w:val="2"/>
          </w:tcPr>
          <w:p w:rsidR="00C6569F" w:rsidRPr="00A529F2" w:rsidRDefault="00C6569F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Базовое знач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ние</w:t>
            </w:r>
          </w:p>
        </w:tc>
        <w:tc>
          <w:tcPr>
            <w:tcW w:w="3685" w:type="dxa"/>
            <w:gridSpan w:val="5"/>
          </w:tcPr>
          <w:p w:rsidR="00C6569F" w:rsidRPr="00A529F2" w:rsidRDefault="00C6569F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Значения мероприятия (результата) по годам</w:t>
            </w:r>
          </w:p>
        </w:tc>
      </w:tr>
      <w:tr w:rsidR="004030F0" w:rsidRPr="00A529F2" w:rsidTr="004030F0">
        <w:trPr>
          <w:trHeight w:val="20"/>
        </w:trPr>
        <w:tc>
          <w:tcPr>
            <w:tcW w:w="817" w:type="dxa"/>
            <w:vMerge/>
          </w:tcPr>
          <w:p w:rsidR="004030F0" w:rsidRPr="00A529F2" w:rsidRDefault="004030F0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4030F0" w:rsidRPr="00A529F2" w:rsidRDefault="004030F0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4030F0" w:rsidRPr="00A529F2" w:rsidRDefault="004030F0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5" w:type="dxa"/>
            <w:vMerge/>
          </w:tcPr>
          <w:p w:rsidR="004030F0" w:rsidRPr="00A529F2" w:rsidRDefault="004030F0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4030F0" w:rsidRPr="00A529F2" w:rsidRDefault="004030F0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4030F0" w:rsidRPr="00A529F2" w:rsidRDefault="004030F0" w:rsidP="00C878EF">
            <w:pPr>
              <w:widowControl w:val="0"/>
              <w:spacing w:line="228" w:lineRule="auto"/>
              <w:ind w:right="-171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знач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ние</w:t>
            </w:r>
          </w:p>
        </w:tc>
        <w:tc>
          <w:tcPr>
            <w:tcW w:w="992" w:type="dxa"/>
          </w:tcPr>
          <w:p w:rsidR="004030F0" w:rsidRPr="00A529F2" w:rsidRDefault="004030F0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709" w:type="dxa"/>
          </w:tcPr>
          <w:p w:rsidR="004030F0" w:rsidRPr="00A529F2" w:rsidRDefault="004030F0" w:rsidP="00BC341E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708" w:type="dxa"/>
          </w:tcPr>
          <w:p w:rsidR="004030F0" w:rsidRPr="00A529F2" w:rsidRDefault="004030F0" w:rsidP="00BC341E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2025</w:t>
            </w:r>
          </w:p>
        </w:tc>
        <w:tc>
          <w:tcPr>
            <w:tcW w:w="567" w:type="dxa"/>
          </w:tcPr>
          <w:p w:rsidR="004030F0" w:rsidRPr="00A529F2" w:rsidRDefault="004030F0" w:rsidP="00BC341E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030F0" w:rsidRPr="00A529F2" w:rsidRDefault="004030F0" w:rsidP="00BC341E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030F0" w:rsidRPr="00A529F2" w:rsidRDefault="004030F0" w:rsidP="004030F0">
            <w:pPr>
              <w:widowControl w:val="0"/>
              <w:spacing w:line="228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2028</w:t>
            </w:r>
          </w:p>
        </w:tc>
      </w:tr>
    </w:tbl>
    <w:p w:rsidR="00C878EF" w:rsidRPr="00A529F2" w:rsidRDefault="00C878EF" w:rsidP="00C878EF">
      <w:pPr>
        <w:spacing w:after="0" w:line="240" w:lineRule="auto"/>
        <w:rPr>
          <w:sz w:val="2"/>
          <w:szCs w:val="2"/>
        </w:rPr>
      </w:pPr>
    </w:p>
    <w:tbl>
      <w:tblPr>
        <w:tblStyle w:val="110"/>
        <w:tblW w:w="15417" w:type="dxa"/>
        <w:tblLayout w:type="fixed"/>
        <w:tblLook w:val="01E0" w:firstRow="1" w:lastRow="1" w:firstColumn="1" w:lastColumn="1" w:noHBand="0" w:noVBand="0"/>
      </w:tblPr>
      <w:tblGrid>
        <w:gridCol w:w="815"/>
        <w:gridCol w:w="3116"/>
        <w:gridCol w:w="1700"/>
        <w:gridCol w:w="2834"/>
        <w:gridCol w:w="1416"/>
        <w:gridCol w:w="853"/>
        <w:gridCol w:w="992"/>
        <w:gridCol w:w="709"/>
        <w:gridCol w:w="708"/>
        <w:gridCol w:w="567"/>
        <w:gridCol w:w="840"/>
        <w:gridCol w:w="15"/>
        <w:gridCol w:w="15"/>
        <w:gridCol w:w="45"/>
        <w:gridCol w:w="15"/>
        <w:gridCol w:w="15"/>
        <w:gridCol w:w="15"/>
        <w:gridCol w:w="15"/>
        <w:gridCol w:w="732"/>
      </w:tblGrid>
      <w:tr w:rsidR="00A529F2" w:rsidRPr="00A529F2" w:rsidTr="004030F0">
        <w:trPr>
          <w:trHeight w:val="20"/>
          <w:tblHeader/>
        </w:trPr>
        <w:tc>
          <w:tcPr>
            <w:tcW w:w="815" w:type="dxa"/>
          </w:tcPr>
          <w:p w:rsidR="004030F0" w:rsidRPr="00A529F2" w:rsidRDefault="004030F0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116" w:type="dxa"/>
          </w:tcPr>
          <w:p w:rsidR="004030F0" w:rsidRPr="00A529F2" w:rsidRDefault="004030F0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700" w:type="dxa"/>
          </w:tcPr>
          <w:p w:rsidR="004030F0" w:rsidRPr="00A529F2" w:rsidRDefault="004030F0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2834" w:type="dxa"/>
          </w:tcPr>
          <w:p w:rsidR="004030F0" w:rsidRPr="00A529F2" w:rsidRDefault="004030F0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416" w:type="dxa"/>
          </w:tcPr>
          <w:p w:rsidR="004030F0" w:rsidRPr="00A529F2" w:rsidRDefault="004030F0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853" w:type="dxa"/>
          </w:tcPr>
          <w:p w:rsidR="004030F0" w:rsidRPr="00A529F2" w:rsidRDefault="004030F0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</w:tcPr>
          <w:p w:rsidR="004030F0" w:rsidRPr="00A529F2" w:rsidRDefault="004030F0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</w:tcPr>
          <w:p w:rsidR="004030F0" w:rsidRPr="00A529F2" w:rsidRDefault="004030F0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708" w:type="dxa"/>
          </w:tcPr>
          <w:p w:rsidR="004030F0" w:rsidRPr="00A529F2" w:rsidRDefault="004030F0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567" w:type="dxa"/>
          </w:tcPr>
          <w:p w:rsidR="004030F0" w:rsidRPr="00A529F2" w:rsidRDefault="004030F0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4030F0" w:rsidRPr="00A529F2" w:rsidRDefault="004030F0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852" w:type="dxa"/>
            <w:gridSpan w:val="7"/>
            <w:tcBorders>
              <w:left w:val="single" w:sz="4" w:space="0" w:color="auto"/>
            </w:tcBorders>
          </w:tcPr>
          <w:p w:rsidR="004030F0" w:rsidRPr="00A529F2" w:rsidRDefault="004030F0" w:rsidP="004030F0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</w:tr>
      <w:tr w:rsidR="00A529F2" w:rsidRPr="00A529F2" w:rsidTr="004030F0">
        <w:trPr>
          <w:trHeight w:val="20"/>
        </w:trPr>
        <w:tc>
          <w:tcPr>
            <w:tcW w:w="815" w:type="dxa"/>
          </w:tcPr>
          <w:p w:rsidR="00082163" w:rsidRPr="00A529F2" w:rsidRDefault="00082163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14602" w:type="dxa"/>
            <w:gridSpan w:val="18"/>
          </w:tcPr>
          <w:p w:rsidR="00082163" w:rsidRPr="00A529F2" w:rsidRDefault="00082163" w:rsidP="00CC0E21">
            <w:pPr>
              <w:widowControl w:val="0"/>
              <w:spacing w:line="233" w:lineRule="auto"/>
              <w:ind w:left="57" w:right="57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Совершенствование инструментов и механизмов, в том числе правовых и организационных, противодействия коррупции в Министерстве</w:t>
            </w:r>
          </w:p>
        </w:tc>
      </w:tr>
      <w:tr w:rsidR="00A529F2" w:rsidRPr="00A529F2" w:rsidTr="004030F0">
        <w:trPr>
          <w:trHeight w:val="20"/>
        </w:trPr>
        <w:tc>
          <w:tcPr>
            <w:tcW w:w="815" w:type="dxa"/>
          </w:tcPr>
          <w:p w:rsidR="004030F0" w:rsidRPr="00A529F2" w:rsidRDefault="004030F0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1.1.</w:t>
            </w:r>
          </w:p>
        </w:tc>
        <w:tc>
          <w:tcPr>
            <w:tcW w:w="3116" w:type="dxa"/>
          </w:tcPr>
          <w:p w:rsidR="004030F0" w:rsidRPr="00A529F2" w:rsidRDefault="004030F0" w:rsidP="00476472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hAnsi="Times New Roman" w:cs="Times New Roman"/>
              </w:rPr>
              <w:t>Разработаны и актуализир</w:t>
            </w:r>
            <w:r w:rsidRPr="00A529F2">
              <w:rPr>
                <w:rFonts w:ascii="Times New Roman" w:hAnsi="Times New Roman" w:cs="Times New Roman"/>
              </w:rPr>
              <w:t>о</w:t>
            </w:r>
            <w:r w:rsidRPr="00A529F2">
              <w:rPr>
                <w:rFonts w:ascii="Times New Roman" w:hAnsi="Times New Roman" w:cs="Times New Roman"/>
              </w:rPr>
              <w:t>ваны нормативные правовые акты Министерства о прот</w:t>
            </w:r>
            <w:r w:rsidRPr="00A529F2">
              <w:rPr>
                <w:rFonts w:ascii="Times New Roman" w:hAnsi="Times New Roman" w:cs="Times New Roman"/>
              </w:rPr>
              <w:t>и</w:t>
            </w:r>
            <w:r w:rsidRPr="00A529F2">
              <w:rPr>
                <w:rFonts w:ascii="Times New Roman" w:hAnsi="Times New Roman" w:cs="Times New Roman"/>
              </w:rPr>
              <w:t>водействии коррупции во и</w:t>
            </w:r>
            <w:r w:rsidRPr="00A529F2">
              <w:rPr>
                <w:rFonts w:ascii="Times New Roman" w:hAnsi="Times New Roman" w:cs="Times New Roman"/>
              </w:rPr>
              <w:t>с</w:t>
            </w:r>
            <w:r w:rsidRPr="00A529F2">
              <w:rPr>
                <w:rFonts w:ascii="Times New Roman" w:hAnsi="Times New Roman" w:cs="Times New Roman"/>
              </w:rPr>
              <w:t>полнение федерального, ре</w:t>
            </w:r>
            <w:r w:rsidRPr="00A529F2">
              <w:rPr>
                <w:rFonts w:ascii="Times New Roman" w:hAnsi="Times New Roman" w:cs="Times New Roman"/>
              </w:rPr>
              <w:t>с</w:t>
            </w:r>
            <w:r w:rsidRPr="00A529F2">
              <w:rPr>
                <w:rFonts w:ascii="Times New Roman" w:hAnsi="Times New Roman" w:cs="Times New Roman"/>
              </w:rPr>
              <w:t>публиканского законодател</w:t>
            </w:r>
            <w:r w:rsidRPr="00A529F2">
              <w:rPr>
                <w:rFonts w:ascii="Times New Roman" w:hAnsi="Times New Roman" w:cs="Times New Roman"/>
              </w:rPr>
              <w:t>ь</w:t>
            </w:r>
            <w:r w:rsidRPr="00A529F2">
              <w:rPr>
                <w:rFonts w:ascii="Times New Roman" w:hAnsi="Times New Roman" w:cs="Times New Roman"/>
              </w:rPr>
              <w:t>ства и на основе обобщения практики применения де</w:t>
            </w:r>
            <w:r w:rsidRPr="00A529F2">
              <w:rPr>
                <w:rFonts w:ascii="Times New Roman" w:hAnsi="Times New Roman" w:cs="Times New Roman"/>
              </w:rPr>
              <w:t>й</w:t>
            </w:r>
            <w:r w:rsidRPr="00A529F2">
              <w:rPr>
                <w:rFonts w:ascii="Times New Roman" w:hAnsi="Times New Roman" w:cs="Times New Roman"/>
              </w:rPr>
              <w:t>ствующих антикоррупцио</w:t>
            </w:r>
            <w:r w:rsidRPr="00A529F2">
              <w:rPr>
                <w:rFonts w:ascii="Times New Roman" w:hAnsi="Times New Roman" w:cs="Times New Roman"/>
              </w:rPr>
              <w:t>н</w:t>
            </w:r>
            <w:r w:rsidRPr="00A529F2">
              <w:rPr>
                <w:rFonts w:ascii="Times New Roman" w:hAnsi="Times New Roman" w:cs="Times New Roman"/>
              </w:rPr>
              <w:t>ных норм в Республике Тата</w:t>
            </w:r>
            <w:r w:rsidRPr="00A529F2">
              <w:rPr>
                <w:rFonts w:ascii="Times New Roman" w:hAnsi="Times New Roman" w:cs="Times New Roman"/>
              </w:rPr>
              <w:t>р</w:t>
            </w:r>
            <w:r w:rsidRPr="00A529F2">
              <w:rPr>
                <w:rFonts w:ascii="Times New Roman" w:hAnsi="Times New Roman" w:cs="Times New Roman"/>
              </w:rPr>
              <w:lastRenderedPageBreak/>
              <w:t>стан</w:t>
            </w:r>
          </w:p>
        </w:tc>
        <w:tc>
          <w:tcPr>
            <w:tcW w:w="1700" w:type="dxa"/>
          </w:tcPr>
          <w:p w:rsidR="004030F0" w:rsidRPr="00A529F2" w:rsidRDefault="004030F0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разработка 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к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тов</w:t>
            </w:r>
          </w:p>
        </w:tc>
        <w:tc>
          <w:tcPr>
            <w:tcW w:w="2834" w:type="dxa"/>
          </w:tcPr>
          <w:p w:rsidR="004030F0" w:rsidRPr="00A529F2" w:rsidRDefault="004030F0" w:rsidP="00476472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hAnsi="Times New Roman" w:cs="Times New Roman"/>
              </w:rPr>
              <w:t>разработка нормативных правовых актов Министе</w:t>
            </w:r>
            <w:r w:rsidRPr="00A529F2">
              <w:rPr>
                <w:rFonts w:ascii="Times New Roman" w:hAnsi="Times New Roman" w:cs="Times New Roman"/>
              </w:rPr>
              <w:t>р</w:t>
            </w:r>
            <w:r w:rsidRPr="00A529F2">
              <w:rPr>
                <w:rFonts w:ascii="Times New Roman" w:hAnsi="Times New Roman" w:cs="Times New Roman"/>
              </w:rPr>
              <w:t>ства  и внесение изменений в действующие нормати</w:t>
            </w:r>
            <w:r w:rsidRPr="00A529F2">
              <w:rPr>
                <w:rFonts w:ascii="Times New Roman" w:hAnsi="Times New Roman" w:cs="Times New Roman"/>
              </w:rPr>
              <w:t>в</w:t>
            </w:r>
            <w:r w:rsidRPr="00A529F2">
              <w:rPr>
                <w:rFonts w:ascii="Times New Roman" w:hAnsi="Times New Roman" w:cs="Times New Roman"/>
              </w:rPr>
              <w:t xml:space="preserve">ные правовые акты </w:t>
            </w:r>
            <w:r w:rsidRPr="00A529F2">
              <w:rPr>
                <w:rFonts w:ascii="Times New Roman" w:eastAsia="Times New Roman" w:hAnsi="Times New Roman" w:cs="Times New Roman"/>
                <w:lang w:eastAsia="ru-RU"/>
              </w:rPr>
              <w:t>Мин</w:t>
            </w:r>
            <w:r w:rsidRPr="00A529F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="Times New Roman" w:hAnsi="Times New Roman" w:cs="Times New Roman"/>
                <w:lang w:eastAsia="ru-RU"/>
              </w:rPr>
              <w:t>стерства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A529F2">
              <w:rPr>
                <w:rFonts w:ascii="Times New Roman" w:hAnsi="Times New Roman" w:cs="Times New Roman"/>
              </w:rPr>
              <w:t>в сфере против</w:t>
            </w:r>
            <w:r w:rsidRPr="00A529F2">
              <w:rPr>
                <w:rFonts w:ascii="Times New Roman" w:hAnsi="Times New Roman" w:cs="Times New Roman"/>
              </w:rPr>
              <w:t>о</w:t>
            </w:r>
            <w:r w:rsidRPr="00A529F2">
              <w:rPr>
                <w:rFonts w:ascii="Times New Roman" w:hAnsi="Times New Roman" w:cs="Times New Roman"/>
              </w:rPr>
              <w:t>действия коррупции во и</w:t>
            </w:r>
            <w:r w:rsidRPr="00A529F2">
              <w:rPr>
                <w:rFonts w:ascii="Times New Roman" w:hAnsi="Times New Roman" w:cs="Times New Roman"/>
              </w:rPr>
              <w:t>с</w:t>
            </w:r>
            <w:r w:rsidRPr="00A529F2">
              <w:rPr>
                <w:rFonts w:ascii="Times New Roman" w:hAnsi="Times New Roman" w:cs="Times New Roman"/>
              </w:rPr>
              <w:t>полнение федерального, республиканского закон</w:t>
            </w:r>
            <w:r w:rsidRPr="00A529F2">
              <w:rPr>
                <w:rFonts w:ascii="Times New Roman" w:hAnsi="Times New Roman" w:cs="Times New Roman"/>
              </w:rPr>
              <w:t>о</w:t>
            </w:r>
            <w:r w:rsidRPr="00A529F2">
              <w:rPr>
                <w:rFonts w:ascii="Times New Roman" w:hAnsi="Times New Roman" w:cs="Times New Roman"/>
              </w:rPr>
              <w:t xml:space="preserve">дательства и на основе </w:t>
            </w:r>
            <w:r w:rsidRPr="00A529F2">
              <w:rPr>
                <w:rFonts w:ascii="Times New Roman" w:hAnsi="Times New Roman" w:cs="Times New Roman"/>
              </w:rPr>
              <w:lastRenderedPageBreak/>
              <w:t>обобщения практики пр</w:t>
            </w:r>
            <w:r w:rsidRPr="00A529F2">
              <w:rPr>
                <w:rFonts w:ascii="Times New Roman" w:hAnsi="Times New Roman" w:cs="Times New Roman"/>
              </w:rPr>
              <w:t>и</w:t>
            </w:r>
            <w:r w:rsidRPr="00A529F2">
              <w:rPr>
                <w:rFonts w:ascii="Times New Roman" w:hAnsi="Times New Roman" w:cs="Times New Roman"/>
              </w:rPr>
              <w:t>менения действующих а</w:t>
            </w:r>
            <w:r w:rsidRPr="00A529F2">
              <w:rPr>
                <w:rFonts w:ascii="Times New Roman" w:hAnsi="Times New Roman" w:cs="Times New Roman"/>
              </w:rPr>
              <w:t>н</w:t>
            </w:r>
            <w:r w:rsidRPr="00A529F2">
              <w:rPr>
                <w:rFonts w:ascii="Times New Roman" w:hAnsi="Times New Roman" w:cs="Times New Roman"/>
              </w:rPr>
              <w:t>тикоррупционных норм в Республике Татарстан, осуществляется по мере необходимости</w:t>
            </w:r>
          </w:p>
        </w:tc>
        <w:tc>
          <w:tcPr>
            <w:tcW w:w="1416" w:type="dxa"/>
          </w:tcPr>
          <w:p w:rsidR="004030F0" w:rsidRPr="00A529F2" w:rsidRDefault="004030F0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процентов</w:t>
            </w:r>
          </w:p>
        </w:tc>
        <w:tc>
          <w:tcPr>
            <w:tcW w:w="853" w:type="dxa"/>
          </w:tcPr>
          <w:p w:rsidR="004030F0" w:rsidRPr="00A529F2" w:rsidRDefault="004030F0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992" w:type="dxa"/>
          </w:tcPr>
          <w:p w:rsidR="004030F0" w:rsidRPr="00A529F2" w:rsidRDefault="004030F0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</w:tcPr>
          <w:p w:rsidR="004030F0" w:rsidRPr="00A529F2" w:rsidRDefault="004030F0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08" w:type="dxa"/>
          </w:tcPr>
          <w:p w:rsidR="004030F0" w:rsidRPr="00A529F2" w:rsidRDefault="004030F0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</w:tcPr>
          <w:p w:rsidR="004030F0" w:rsidRPr="00A529F2" w:rsidRDefault="004030F0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4030F0" w:rsidRPr="00A529F2" w:rsidRDefault="004030F0" w:rsidP="00C878EF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852" w:type="dxa"/>
            <w:gridSpan w:val="7"/>
            <w:tcBorders>
              <w:left w:val="single" w:sz="4" w:space="0" w:color="auto"/>
            </w:tcBorders>
          </w:tcPr>
          <w:p w:rsidR="004030F0" w:rsidRPr="00A529F2" w:rsidRDefault="004030F0" w:rsidP="004030F0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A529F2" w:rsidRPr="00A529F2" w:rsidTr="004030F0">
        <w:trPr>
          <w:trHeight w:val="20"/>
        </w:trPr>
        <w:tc>
          <w:tcPr>
            <w:tcW w:w="815" w:type="dxa"/>
          </w:tcPr>
          <w:p w:rsidR="004030F0" w:rsidRPr="00A529F2" w:rsidRDefault="004030F0" w:rsidP="00CE68E0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1.2.</w:t>
            </w:r>
          </w:p>
        </w:tc>
        <w:tc>
          <w:tcPr>
            <w:tcW w:w="3116" w:type="dxa"/>
          </w:tcPr>
          <w:p w:rsidR="004030F0" w:rsidRPr="00A529F2" w:rsidRDefault="004030F0" w:rsidP="004764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Обеспечено действенное функционирование должнос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ного лица, ответственного за работу по профилактике ко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рупционных и иных правон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рушений в Министерстве, в соответствии с Указом През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дента Российской Федерации от 21 сентября 2009 года № 1065 «</w:t>
            </w:r>
            <w:r w:rsidRPr="00A529F2">
              <w:rPr>
                <w:rFonts w:ascii="Times New Roman" w:hAnsi="Times New Roman" w:cs="Times New Roman"/>
              </w:rPr>
              <w:t>О проверке достоверн</w:t>
            </w:r>
            <w:r w:rsidRPr="00A529F2">
              <w:rPr>
                <w:rFonts w:ascii="Times New Roman" w:hAnsi="Times New Roman" w:cs="Times New Roman"/>
              </w:rPr>
              <w:t>о</w:t>
            </w:r>
            <w:r w:rsidRPr="00A529F2">
              <w:rPr>
                <w:rFonts w:ascii="Times New Roman" w:hAnsi="Times New Roman" w:cs="Times New Roman"/>
              </w:rPr>
              <w:t>сти и полноты сведений, представляемых гражданами, претендующими на замещ</w:t>
            </w:r>
            <w:r w:rsidRPr="00A529F2">
              <w:rPr>
                <w:rFonts w:ascii="Times New Roman" w:hAnsi="Times New Roman" w:cs="Times New Roman"/>
              </w:rPr>
              <w:t>е</w:t>
            </w:r>
            <w:r w:rsidRPr="00A529F2">
              <w:rPr>
                <w:rFonts w:ascii="Times New Roman" w:hAnsi="Times New Roman" w:cs="Times New Roman"/>
              </w:rPr>
              <w:t>ние должностей федеральной государственной службы, и федеральными государстве</w:t>
            </w:r>
            <w:r w:rsidRPr="00A529F2">
              <w:rPr>
                <w:rFonts w:ascii="Times New Roman" w:hAnsi="Times New Roman" w:cs="Times New Roman"/>
              </w:rPr>
              <w:t>н</w:t>
            </w:r>
            <w:r w:rsidRPr="00A529F2">
              <w:rPr>
                <w:rFonts w:ascii="Times New Roman" w:hAnsi="Times New Roman" w:cs="Times New Roman"/>
              </w:rPr>
              <w:t>ными служащими, и соблюд</w:t>
            </w:r>
            <w:r w:rsidRPr="00A529F2">
              <w:rPr>
                <w:rFonts w:ascii="Times New Roman" w:hAnsi="Times New Roman" w:cs="Times New Roman"/>
              </w:rPr>
              <w:t>е</w:t>
            </w:r>
            <w:r w:rsidRPr="00A529F2">
              <w:rPr>
                <w:rFonts w:ascii="Times New Roman" w:hAnsi="Times New Roman" w:cs="Times New Roman"/>
              </w:rPr>
              <w:t>ния федеральными госуда</w:t>
            </w:r>
            <w:r w:rsidRPr="00A529F2">
              <w:rPr>
                <w:rFonts w:ascii="Times New Roman" w:hAnsi="Times New Roman" w:cs="Times New Roman"/>
              </w:rPr>
              <w:t>р</w:t>
            </w:r>
            <w:r w:rsidRPr="00A529F2">
              <w:rPr>
                <w:rFonts w:ascii="Times New Roman" w:hAnsi="Times New Roman" w:cs="Times New Roman"/>
              </w:rPr>
              <w:t>ственными служащими треб</w:t>
            </w:r>
            <w:r w:rsidRPr="00A529F2">
              <w:rPr>
                <w:rFonts w:ascii="Times New Roman" w:hAnsi="Times New Roman" w:cs="Times New Roman"/>
              </w:rPr>
              <w:t>о</w:t>
            </w:r>
            <w:r w:rsidRPr="00A529F2">
              <w:rPr>
                <w:rFonts w:ascii="Times New Roman" w:hAnsi="Times New Roman" w:cs="Times New Roman"/>
              </w:rPr>
              <w:t>ваний к служебному повед</w:t>
            </w:r>
            <w:r w:rsidRPr="00A529F2">
              <w:rPr>
                <w:rFonts w:ascii="Times New Roman" w:hAnsi="Times New Roman" w:cs="Times New Roman"/>
              </w:rPr>
              <w:t>е</w:t>
            </w:r>
            <w:r w:rsidRPr="00A529F2">
              <w:rPr>
                <w:rFonts w:ascii="Times New Roman" w:hAnsi="Times New Roman" w:cs="Times New Roman"/>
              </w:rPr>
              <w:t>нию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» (далее – Указ </w:t>
            </w:r>
            <w:r w:rsidRPr="00A529F2">
              <w:rPr>
                <w:rFonts w:ascii="Times New Roman" w:hAnsi="Times New Roman" w:cs="Times New Roman"/>
              </w:rPr>
              <w:t>Президе</w:t>
            </w:r>
            <w:r w:rsidRPr="00A529F2">
              <w:rPr>
                <w:rFonts w:ascii="Times New Roman" w:hAnsi="Times New Roman" w:cs="Times New Roman"/>
              </w:rPr>
              <w:t>н</w:t>
            </w:r>
            <w:r w:rsidRPr="00A529F2">
              <w:rPr>
                <w:rFonts w:ascii="Times New Roman" w:hAnsi="Times New Roman" w:cs="Times New Roman"/>
              </w:rPr>
              <w:t>та</w:t>
            </w:r>
            <w:proofErr w:type="gramEnd"/>
            <w:r w:rsidRPr="00A529F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529F2">
              <w:rPr>
                <w:rFonts w:ascii="Times New Roman" w:hAnsi="Times New Roman" w:cs="Times New Roman"/>
              </w:rPr>
              <w:t>Российской Федерации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№ 1065) и Указом Президента Республики Татарстан от 1 ноября 2010 года № УП-711 «</w:t>
            </w:r>
            <w:r w:rsidRPr="00A529F2">
              <w:rPr>
                <w:rFonts w:ascii="Times New Roman" w:hAnsi="Times New Roman" w:cs="Times New Roman"/>
              </w:rPr>
              <w:t>О проверке достоверности и полноты сведений, предста</w:t>
            </w:r>
            <w:r w:rsidRPr="00A529F2">
              <w:rPr>
                <w:rFonts w:ascii="Times New Roman" w:hAnsi="Times New Roman" w:cs="Times New Roman"/>
              </w:rPr>
              <w:t>в</w:t>
            </w:r>
            <w:r w:rsidRPr="00A529F2">
              <w:rPr>
                <w:rFonts w:ascii="Times New Roman" w:hAnsi="Times New Roman" w:cs="Times New Roman"/>
              </w:rPr>
              <w:t>ляемых гражданами, прете</w:t>
            </w:r>
            <w:r w:rsidRPr="00A529F2">
              <w:rPr>
                <w:rFonts w:ascii="Times New Roman" w:hAnsi="Times New Roman" w:cs="Times New Roman"/>
              </w:rPr>
              <w:t>н</w:t>
            </w:r>
            <w:r w:rsidRPr="00A529F2">
              <w:rPr>
                <w:rFonts w:ascii="Times New Roman" w:hAnsi="Times New Roman" w:cs="Times New Roman"/>
              </w:rPr>
              <w:t>дующими на замещение должностей государственной гражданской службы Респу</w:t>
            </w:r>
            <w:r w:rsidRPr="00A529F2">
              <w:rPr>
                <w:rFonts w:ascii="Times New Roman" w:hAnsi="Times New Roman" w:cs="Times New Roman"/>
              </w:rPr>
              <w:t>б</w:t>
            </w:r>
            <w:r w:rsidRPr="00A529F2">
              <w:rPr>
                <w:rFonts w:ascii="Times New Roman" w:hAnsi="Times New Roman" w:cs="Times New Roman"/>
              </w:rPr>
              <w:lastRenderedPageBreak/>
              <w:t>лики Татарстан, и госуда</w:t>
            </w:r>
            <w:r w:rsidRPr="00A529F2">
              <w:rPr>
                <w:rFonts w:ascii="Times New Roman" w:hAnsi="Times New Roman" w:cs="Times New Roman"/>
              </w:rPr>
              <w:t>р</w:t>
            </w:r>
            <w:r w:rsidRPr="00A529F2">
              <w:rPr>
                <w:rFonts w:ascii="Times New Roman" w:hAnsi="Times New Roman" w:cs="Times New Roman"/>
              </w:rPr>
              <w:t>ственными гражданскими служащими Республики Т</w:t>
            </w:r>
            <w:r w:rsidRPr="00A529F2">
              <w:rPr>
                <w:rFonts w:ascii="Times New Roman" w:hAnsi="Times New Roman" w:cs="Times New Roman"/>
              </w:rPr>
              <w:t>а</w:t>
            </w:r>
            <w:r w:rsidRPr="00A529F2">
              <w:rPr>
                <w:rFonts w:ascii="Times New Roman" w:hAnsi="Times New Roman" w:cs="Times New Roman"/>
              </w:rPr>
              <w:t>тарстан, и соблюдения гос</w:t>
            </w:r>
            <w:r w:rsidRPr="00A529F2">
              <w:rPr>
                <w:rFonts w:ascii="Times New Roman" w:hAnsi="Times New Roman" w:cs="Times New Roman"/>
              </w:rPr>
              <w:t>у</w:t>
            </w:r>
            <w:r w:rsidRPr="00A529F2">
              <w:rPr>
                <w:rFonts w:ascii="Times New Roman" w:hAnsi="Times New Roman" w:cs="Times New Roman"/>
              </w:rPr>
              <w:t>дарственными гражданскими служащими Республики Т</w:t>
            </w:r>
            <w:r w:rsidRPr="00A529F2">
              <w:rPr>
                <w:rFonts w:ascii="Times New Roman" w:hAnsi="Times New Roman" w:cs="Times New Roman"/>
              </w:rPr>
              <w:t>а</w:t>
            </w:r>
            <w:r w:rsidRPr="00A529F2">
              <w:rPr>
                <w:rFonts w:ascii="Times New Roman" w:hAnsi="Times New Roman" w:cs="Times New Roman"/>
              </w:rPr>
              <w:t>тарстан требований к служе</w:t>
            </w:r>
            <w:r w:rsidRPr="00A529F2">
              <w:rPr>
                <w:rFonts w:ascii="Times New Roman" w:hAnsi="Times New Roman" w:cs="Times New Roman"/>
              </w:rPr>
              <w:t>б</w:t>
            </w:r>
            <w:r w:rsidRPr="00A529F2">
              <w:rPr>
                <w:rFonts w:ascii="Times New Roman" w:hAnsi="Times New Roman" w:cs="Times New Roman"/>
              </w:rPr>
              <w:t>ному поведению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» (далее – Указ </w:t>
            </w:r>
            <w:r w:rsidRPr="00A529F2">
              <w:rPr>
                <w:rFonts w:ascii="Times New Roman" w:hAnsi="Times New Roman" w:cs="Times New Roman"/>
              </w:rPr>
              <w:t>Президента Республики Татарстан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№ УП-711)</w:t>
            </w:r>
            <w:proofErr w:type="gramEnd"/>
          </w:p>
        </w:tc>
        <w:tc>
          <w:tcPr>
            <w:tcW w:w="1700" w:type="dxa"/>
          </w:tcPr>
          <w:p w:rsidR="004030F0" w:rsidRPr="00A529F2" w:rsidRDefault="004030F0" w:rsidP="00CE68E0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обеспечение деятельности</w:t>
            </w:r>
          </w:p>
        </w:tc>
        <w:tc>
          <w:tcPr>
            <w:tcW w:w="2834" w:type="dxa"/>
          </w:tcPr>
          <w:p w:rsidR="004030F0" w:rsidRPr="00A529F2" w:rsidRDefault="004030F0" w:rsidP="00476472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 Министерстве назначено (определено) должностное лицо кадровой службы, ответственное за работу по профилактике коррупц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онных и иных правонар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шений) в соответствии с Указом </w:t>
            </w:r>
            <w:r w:rsidRPr="00A529F2">
              <w:rPr>
                <w:rFonts w:ascii="Times New Roman" w:hAnsi="Times New Roman" w:cs="Times New Roman"/>
              </w:rPr>
              <w:t>Президента Ро</w:t>
            </w:r>
            <w:r w:rsidRPr="00A529F2">
              <w:rPr>
                <w:rFonts w:ascii="Times New Roman" w:hAnsi="Times New Roman" w:cs="Times New Roman"/>
              </w:rPr>
              <w:t>с</w:t>
            </w:r>
            <w:r w:rsidRPr="00A529F2">
              <w:rPr>
                <w:rFonts w:ascii="Times New Roman" w:hAnsi="Times New Roman" w:cs="Times New Roman"/>
              </w:rPr>
              <w:t xml:space="preserve">сийской Федерации 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№ 1065 и Указом </w:t>
            </w:r>
            <w:r w:rsidRPr="00A529F2">
              <w:rPr>
                <w:rFonts w:ascii="Times New Roman" w:hAnsi="Times New Roman" w:cs="Times New Roman"/>
              </w:rPr>
              <w:t xml:space="preserve">Президента Республики Татарстан 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№ УП-711</w:t>
            </w:r>
          </w:p>
        </w:tc>
        <w:tc>
          <w:tcPr>
            <w:tcW w:w="1416" w:type="dxa"/>
          </w:tcPr>
          <w:p w:rsidR="004030F0" w:rsidRPr="00A529F2" w:rsidRDefault="004030F0" w:rsidP="00E43FD8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условных единиц</w:t>
            </w:r>
          </w:p>
        </w:tc>
        <w:tc>
          <w:tcPr>
            <w:tcW w:w="853" w:type="dxa"/>
          </w:tcPr>
          <w:p w:rsidR="004030F0" w:rsidRPr="00A529F2" w:rsidRDefault="004030F0" w:rsidP="00CE68E0">
            <w:pPr>
              <w:widowControl w:val="0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4030F0" w:rsidRPr="00A529F2" w:rsidRDefault="004030F0" w:rsidP="00CE68E0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</w:tcPr>
          <w:p w:rsidR="004030F0" w:rsidRPr="00A529F2" w:rsidRDefault="004030F0" w:rsidP="00CE68E0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4030F0" w:rsidRPr="00A529F2" w:rsidRDefault="004030F0" w:rsidP="00CE68E0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4030F0" w:rsidRPr="00A529F2" w:rsidRDefault="004030F0" w:rsidP="00CE68E0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4030F0" w:rsidRPr="00A529F2" w:rsidRDefault="004030F0" w:rsidP="00CE68E0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52" w:type="dxa"/>
            <w:gridSpan w:val="7"/>
            <w:tcBorders>
              <w:left w:val="single" w:sz="4" w:space="0" w:color="auto"/>
            </w:tcBorders>
          </w:tcPr>
          <w:p w:rsidR="004030F0" w:rsidRPr="00A529F2" w:rsidRDefault="004030F0" w:rsidP="004030F0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A529F2" w:rsidRPr="00A529F2" w:rsidTr="004030F0">
        <w:trPr>
          <w:trHeight w:val="20"/>
        </w:trPr>
        <w:tc>
          <w:tcPr>
            <w:tcW w:w="815" w:type="dxa"/>
          </w:tcPr>
          <w:p w:rsidR="004030F0" w:rsidRPr="00A529F2" w:rsidRDefault="004030F0" w:rsidP="00E43FD8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1.3.</w:t>
            </w:r>
          </w:p>
        </w:tc>
        <w:tc>
          <w:tcPr>
            <w:tcW w:w="3116" w:type="dxa"/>
          </w:tcPr>
          <w:p w:rsidR="004030F0" w:rsidRPr="00A529F2" w:rsidRDefault="004030F0" w:rsidP="003C5152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Оценены коррупционные ри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ки, возникающие при реал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зации государственными гражданскими служащими Республики Татарстан в М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нистерстве функций, и внес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 (при необходимости) уточнения в перечни должн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стей государственной гра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ж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данской службы Республики Татарстан в Министерстве, замещение которых связано с коррупционными рисками</w:t>
            </w:r>
          </w:p>
        </w:tc>
        <w:tc>
          <w:tcPr>
            <w:tcW w:w="1700" w:type="dxa"/>
          </w:tcPr>
          <w:p w:rsidR="004030F0" w:rsidRPr="00A529F2" w:rsidRDefault="004030F0" w:rsidP="00E43FD8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оценка ко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рупционных рисков</w:t>
            </w:r>
          </w:p>
        </w:tc>
        <w:tc>
          <w:tcPr>
            <w:tcW w:w="2834" w:type="dxa"/>
          </w:tcPr>
          <w:p w:rsidR="004030F0" w:rsidRPr="00A529F2" w:rsidRDefault="004030F0" w:rsidP="003C5152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систематическое провед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ние оценки коррупционных рисков, возникающих при реализации государстве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ными служащими Респу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б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лики Татарстан в Мин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стерстве функций, и внес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ние (при необходимости) уточнений в перечни должностей государстве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ной гражданской службы Республики Татарстан в Министерстве, замещение которых связано с корру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ционными рисками</w:t>
            </w:r>
          </w:p>
        </w:tc>
        <w:tc>
          <w:tcPr>
            <w:tcW w:w="1416" w:type="dxa"/>
          </w:tcPr>
          <w:p w:rsidR="004030F0" w:rsidRPr="00A529F2" w:rsidRDefault="004030F0" w:rsidP="00E43FD8">
            <w:pPr>
              <w:jc w:val="center"/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условных единиц</w:t>
            </w:r>
          </w:p>
        </w:tc>
        <w:tc>
          <w:tcPr>
            <w:tcW w:w="853" w:type="dxa"/>
          </w:tcPr>
          <w:p w:rsidR="004030F0" w:rsidRPr="00A529F2" w:rsidRDefault="004030F0" w:rsidP="00E43FD8">
            <w:pPr>
              <w:widowControl w:val="0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4030F0" w:rsidRPr="00A529F2" w:rsidRDefault="004030F0" w:rsidP="00E43FD8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</w:tcPr>
          <w:p w:rsidR="004030F0" w:rsidRPr="00A529F2" w:rsidRDefault="004030F0" w:rsidP="00E43FD8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4030F0" w:rsidRPr="00A529F2" w:rsidRDefault="004030F0" w:rsidP="00E43FD8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4030F0" w:rsidRPr="00A529F2" w:rsidRDefault="004030F0" w:rsidP="00E43FD8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4" w:space="0" w:color="auto"/>
            </w:tcBorders>
          </w:tcPr>
          <w:p w:rsidR="004030F0" w:rsidRPr="00A529F2" w:rsidRDefault="004030F0" w:rsidP="00E43FD8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67" w:type="dxa"/>
            <w:gridSpan w:val="8"/>
            <w:tcBorders>
              <w:left w:val="single" w:sz="4" w:space="0" w:color="auto"/>
            </w:tcBorders>
          </w:tcPr>
          <w:p w:rsidR="004030F0" w:rsidRPr="00A529F2" w:rsidRDefault="007575F3" w:rsidP="004030F0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A529F2" w:rsidRPr="00A529F2" w:rsidTr="004030F0">
        <w:trPr>
          <w:trHeight w:val="20"/>
        </w:trPr>
        <w:tc>
          <w:tcPr>
            <w:tcW w:w="815" w:type="dxa"/>
          </w:tcPr>
          <w:p w:rsidR="004030F0" w:rsidRPr="00A529F2" w:rsidRDefault="004030F0" w:rsidP="00E43FD8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1.4.</w:t>
            </w:r>
          </w:p>
        </w:tc>
        <w:tc>
          <w:tcPr>
            <w:tcW w:w="3116" w:type="dxa"/>
          </w:tcPr>
          <w:p w:rsidR="004030F0" w:rsidRPr="00A529F2" w:rsidRDefault="004030F0" w:rsidP="00BB7A2E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Проанализированы личные дела государственных гра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ж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данских служащих Республ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ки Татарстан в Министерстве и актуализированы сведения, содержащиеся в анкетах, представляемых при посту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лении на такую службу, об их родственниках и свойстве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никах (супругах своих братьев и сестер и о братьях и сестрах 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своих супругов), в целях в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ы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явления возможного конфли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к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та интересов</w:t>
            </w:r>
          </w:p>
        </w:tc>
        <w:tc>
          <w:tcPr>
            <w:tcW w:w="1700" w:type="dxa"/>
          </w:tcPr>
          <w:p w:rsidR="004030F0" w:rsidRPr="00A529F2" w:rsidRDefault="004030F0" w:rsidP="00E43FD8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анализ и акту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лизация да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ных</w:t>
            </w:r>
          </w:p>
        </w:tc>
        <w:tc>
          <w:tcPr>
            <w:tcW w:w="2834" w:type="dxa"/>
          </w:tcPr>
          <w:p w:rsidR="004030F0" w:rsidRPr="00A529F2" w:rsidRDefault="004030F0" w:rsidP="00461F50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осуществление кадровой работы в части, касающе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й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ся ведения и анализа ли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ч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ных дел государственных гражданских служащих Республики Татарстан в Министерстве, в том числе контроля за актуализацией сведений, содержащихся в анкетах, представляемых при поступлении на такую 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службу, об их родственн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ках и свойственниках (с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пругах своих братьев и с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стер и о братьях и сестрах своих супругов), в целях выявления возможного конфликта интересов</w:t>
            </w:r>
            <w:proofErr w:type="gramEnd"/>
          </w:p>
        </w:tc>
        <w:tc>
          <w:tcPr>
            <w:tcW w:w="1416" w:type="dxa"/>
          </w:tcPr>
          <w:p w:rsidR="004030F0" w:rsidRPr="00A529F2" w:rsidRDefault="004030F0" w:rsidP="00E43FD8">
            <w:pPr>
              <w:jc w:val="center"/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условных единиц</w:t>
            </w:r>
          </w:p>
        </w:tc>
        <w:tc>
          <w:tcPr>
            <w:tcW w:w="853" w:type="dxa"/>
          </w:tcPr>
          <w:p w:rsidR="004030F0" w:rsidRPr="00A529F2" w:rsidRDefault="004030F0" w:rsidP="00E43FD8">
            <w:pPr>
              <w:widowControl w:val="0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4030F0" w:rsidRPr="00A529F2" w:rsidRDefault="004030F0" w:rsidP="00E43FD8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</w:tcPr>
          <w:p w:rsidR="004030F0" w:rsidRPr="00A529F2" w:rsidRDefault="004030F0" w:rsidP="00E43FD8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4030F0" w:rsidRPr="00A529F2" w:rsidRDefault="004030F0" w:rsidP="00E43FD8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4030F0" w:rsidRPr="00A529F2" w:rsidRDefault="004030F0" w:rsidP="00E43FD8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4030F0" w:rsidRPr="00A529F2" w:rsidRDefault="004030F0" w:rsidP="00E43FD8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67" w:type="dxa"/>
            <w:gridSpan w:val="8"/>
            <w:tcBorders>
              <w:left w:val="single" w:sz="4" w:space="0" w:color="auto"/>
            </w:tcBorders>
          </w:tcPr>
          <w:p w:rsidR="004030F0" w:rsidRPr="00A529F2" w:rsidRDefault="007575F3" w:rsidP="004030F0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A529F2" w:rsidRPr="00A529F2" w:rsidTr="004030F0">
        <w:trPr>
          <w:trHeight w:val="20"/>
        </w:trPr>
        <w:tc>
          <w:tcPr>
            <w:tcW w:w="815" w:type="dxa"/>
          </w:tcPr>
          <w:p w:rsidR="004030F0" w:rsidRPr="00A529F2" w:rsidRDefault="004030F0" w:rsidP="00CE68E0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1.5. </w:t>
            </w:r>
          </w:p>
        </w:tc>
        <w:tc>
          <w:tcPr>
            <w:tcW w:w="3116" w:type="dxa"/>
          </w:tcPr>
          <w:p w:rsidR="004030F0" w:rsidRPr="00A529F2" w:rsidRDefault="004030F0" w:rsidP="00BB7A2E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Проведены проверки собл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ю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дения государственными гражданскими служащими Республики Татарстан в М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нистерстве требований к сл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жебному поведению, огран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чений и запретов, предусмо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ренных законодательством о государственной службе, в том числе на предмет участия в предпринимательской де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я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тельности, с использованием баз данных Федеральной налоговой службы «Единый государственный реестр юр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дических лиц» и «Единый государственный реестр 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дивидуальных предприним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телей», иных информацио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ных систем (не менее одного раза в год)</w:t>
            </w:r>
            <w:proofErr w:type="gramEnd"/>
          </w:p>
        </w:tc>
        <w:tc>
          <w:tcPr>
            <w:tcW w:w="1700" w:type="dxa"/>
          </w:tcPr>
          <w:p w:rsidR="004030F0" w:rsidRPr="00A529F2" w:rsidRDefault="004030F0" w:rsidP="00AB7F1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проведение проверок</w:t>
            </w:r>
          </w:p>
        </w:tc>
        <w:tc>
          <w:tcPr>
            <w:tcW w:w="2834" w:type="dxa"/>
          </w:tcPr>
          <w:p w:rsidR="004030F0" w:rsidRPr="00A529F2" w:rsidRDefault="004030F0" w:rsidP="00461F50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проведение проверок с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блюдения государстве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ными гражданскими сл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жащими Республики Т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тарстан в Министерстве требований к служебному поведению, ограничений и запретов, предусмотре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ных законодательством о государственной службе, в том числе на предмет уч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стия в предпринимател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ь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ской деятельности, с 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пользованием баз данных Федеральной налоговой службы «Единый госуда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ственный реестр юридич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ских лиц» и «Единый гос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дарственный реестр инд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видуальных предприним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телей», иных информац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онных систем (не менее одного раза в год)</w:t>
            </w:r>
            <w:proofErr w:type="gramEnd"/>
          </w:p>
          <w:p w:rsidR="004030F0" w:rsidRPr="00A529F2" w:rsidRDefault="004030F0" w:rsidP="00461F50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:rsidR="004030F0" w:rsidRPr="00A529F2" w:rsidRDefault="004030F0" w:rsidP="00AB7F1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условных единиц</w:t>
            </w:r>
          </w:p>
        </w:tc>
        <w:tc>
          <w:tcPr>
            <w:tcW w:w="853" w:type="dxa"/>
          </w:tcPr>
          <w:p w:rsidR="004030F0" w:rsidRPr="00A529F2" w:rsidRDefault="004030F0" w:rsidP="00AB7F1D">
            <w:pPr>
              <w:widowControl w:val="0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4030F0" w:rsidRPr="00A529F2" w:rsidRDefault="004030F0" w:rsidP="00AB7F1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</w:tcPr>
          <w:p w:rsidR="004030F0" w:rsidRPr="00A529F2" w:rsidRDefault="004030F0" w:rsidP="00AB7F1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4030F0" w:rsidRPr="00A529F2" w:rsidRDefault="004030F0" w:rsidP="00AB7F1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4030F0" w:rsidRPr="00A529F2" w:rsidRDefault="004030F0" w:rsidP="00AB7F1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4030F0" w:rsidRPr="00A529F2" w:rsidRDefault="004030F0" w:rsidP="00AB7F1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52" w:type="dxa"/>
            <w:gridSpan w:val="7"/>
            <w:tcBorders>
              <w:left w:val="single" w:sz="4" w:space="0" w:color="auto"/>
            </w:tcBorders>
          </w:tcPr>
          <w:p w:rsidR="004030F0" w:rsidRPr="00A529F2" w:rsidRDefault="007575F3" w:rsidP="004030F0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A529F2" w:rsidRPr="00A529F2" w:rsidTr="004030F0">
        <w:trPr>
          <w:trHeight w:val="20"/>
        </w:trPr>
        <w:tc>
          <w:tcPr>
            <w:tcW w:w="815" w:type="dxa"/>
          </w:tcPr>
          <w:p w:rsidR="004030F0" w:rsidRPr="00A529F2" w:rsidRDefault="004030F0" w:rsidP="00D0752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1.6.</w:t>
            </w:r>
          </w:p>
        </w:tc>
        <w:tc>
          <w:tcPr>
            <w:tcW w:w="3116" w:type="dxa"/>
          </w:tcPr>
          <w:p w:rsidR="004030F0" w:rsidRPr="00A529F2" w:rsidRDefault="004030F0" w:rsidP="00BB7A2E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Проведен мониторинг участия лиц, замещающих, должности государственной гражданской службы Республики Татарстан в Министерстве, в управлении коммерческими и некомме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ческими организациями</w:t>
            </w:r>
          </w:p>
        </w:tc>
        <w:tc>
          <w:tcPr>
            <w:tcW w:w="1700" w:type="dxa"/>
          </w:tcPr>
          <w:p w:rsidR="004030F0" w:rsidRPr="00A529F2" w:rsidRDefault="004030F0" w:rsidP="005C7836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проведение мониторинга</w:t>
            </w:r>
          </w:p>
        </w:tc>
        <w:tc>
          <w:tcPr>
            <w:tcW w:w="2834" w:type="dxa"/>
          </w:tcPr>
          <w:p w:rsidR="004030F0" w:rsidRPr="00A529F2" w:rsidRDefault="004030F0" w:rsidP="00BB7A2E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проведение мониторинга участия лиц, замещающих должности гражданской службы Республики Тата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стан в Министерстве, в управлении коммерческ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ми и некоммерческими 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ганизациями</w:t>
            </w:r>
          </w:p>
        </w:tc>
        <w:tc>
          <w:tcPr>
            <w:tcW w:w="1416" w:type="dxa"/>
          </w:tcPr>
          <w:p w:rsidR="004030F0" w:rsidRPr="00A529F2" w:rsidRDefault="004030F0" w:rsidP="005C7836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условных единиц</w:t>
            </w:r>
          </w:p>
        </w:tc>
        <w:tc>
          <w:tcPr>
            <w:tcW w:w="853" w:type="dxa"/>
          </w:tcPr>
          <w:p w:rsidR="004030F0" w:rsidRPr="00A529F2" w:rsidRDefault="004030F0" w:rsidP="005C7836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4030F0" w:rsidRPr="00A529F2" w:rsidRDefault="004030F0" w:rsidP="005C7836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</w:tcPr>
          <w:p w:rsidR="004030F0" w:rsidRPr="00A529F2" w:rsidRDefault="004030F0" w:rsidP="005C7836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4030F0" w:rsidRPr="00A529F2" w:rsidRDefault="004030F0" w:rsidP="00AB7F1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4030F0" w:rsidRPr="00A529F2" w:rsidRDefault="004030F0" w:rsidP="00AB7F1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</w:tcPr>
          <w:p w:rsidR="004030F0" w:rsidRPr="00A529F2" w:rsidRDefault="004030F0" w:rsidP="00AB7F1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52" w:type="dxa"/>
            <w:gridSpan w:val="7"/>
            <w:tcBorders>
              <w:left w:val="single" w:sz="4" w:space="0" w:color="auto"/>
            </w:tcBorders>
          </w:tcPr>
          <w:p w:rsidR="004030F0" w:rsidRPr="00A529F2" w:rsidRDefault="007575F3" w:rsidP="004030F0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A529F2" w:rsidRPr="00A529F2" w:rsidTr="004030F0">
        <w:trPr>
          <w:trHeight w:val="20"/>
        </w:trPr>
        <w:tc>
          <w:tcPr>
            <w:tcW w:w="815" w:type="dxa"/>
          </w:tcPr>
          <w:p w:rsidR="004030F0" w:rsidRPr="00A529F2" w:rsidRDefault="004030F0" w:rsidP="00D0752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1.7.</w:t>
            </w:r>
          </w:p>
        </w:tc>
        <w:tc>
          <w:tcPr>
            <w:tcW w:w="3116" w:type="dxa"/>
          </w:tcPr>
          <w:p w:rsidR="004030F0" w:rsidRPr="00A529F2" w:rsidRDefault="004030F0" w:rsidP="003C5152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 организациями, подведо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м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ственными Министерству, проводится работа в целях обеспечения соблюдения об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я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занности принимать меры, предусмотренные положен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ями статьи 13.3 Федерального закона от 25 декабря 2008 г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да № 273-ФЗ «О противоде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й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ствии коррупции», по пред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преждению коррупции, в том числе по выявлению, предо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вращению и урегулированию конфликта интересов орган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зациями</w:t>
            </w:r>
          </w:p>
        </w:tc>
        <w:tc>
          <w:tcPr>
            <w:tcW w:w="1700" w:type="dxa"/>
          </w:tcPr>
          <w:p w:rsidR="004030F0" w:rsidRPr="00A529F2" w:rsidRDefault="004030F0" w:rsidP="005C7836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контрольная деятельность</w:t>
            </w:r>
          </w:p>
        </w:tc>
        <w:tc>
          <w:tcPr>
            <w:tcW w:w="2834" w:type="dxa"/>
          </w:tcPr>
          <w:p w:rsidR="004030F0" w:rsidRPr="00A529F2" w:rsidRDefault="004030F0" w:rsidP="005C7836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осуществление контроля соблюдения обязанности принимать меры, пред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смотренные положениями </w:t>
            </w:r>
            <w:r w:rsidRPr="00A529F2">
              <w:rPr>
                <w:rFonts w:ascii="Times New Roman" w:eastAsiaTheme="minorEastAsia" w:hAnsi="Times New Roman" w:cs="Times New Roman"/>
                <w:spacing w:val="-4"/>
                <w:lang w:eastAsia="ru-RU"/>
              </w:rPr>
              <w:t>статьи 13.3 Федерального закона от 25 декабря 2008 года № 273-ФЗ «О п</w:t>
            </w:r>
            <w:r w:rsidRPr="00A529F2">
              <w:rPr>
                <w:rFonts w:ascii="Times New Roman" w:eastAsiaTheme="minorEastAsia" w:hAnsi="Times New Roman" w:cs="Times New Roman"/>
                <w:spacing w:val="-2"/>
                <w:lang w:eastAsia="ru-RU"/>
              </w:rPr>
              <w:t>ротив</w:t>
            </w:r>
            <w:r w:rsidRPr="00A529F2">
              <w:rPr>
                <w:rFonts w:ascii="Times New Roman" w:eastAsiaTheme="minorEastAsia" w:hAnsi="Times New Roman" w:cs="Times New Roman"/>
                <w:spacing w:val="-2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spacing w:val="-2"/>
                <w:lang w:eastAsia="ru-RU"/>
              </w:rPr>
              <w:t>действии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коррупции», по предупреждению корру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ции, в том числе по выя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лению, предотвращению и урегулированию конфли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к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та интересов организаци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я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ми, подведомственными органам публичной власти в Республике Татарстан</w:t>
            </w:r>
          </w:p>
        </w:tc>
        <w:tc>
          <w:tcPr>
            <w:tcW w:w="1416" w:type="dxa"/>
          </w:tcPr>
          <w:p w:rsidR="004030F0" w:rsidRPr="00A529F2" w:rsidRDefault="004030F0" w:rsidP="00EB59F4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условных единиц</w:t>
            </w:r>
          </w:p>
        </w:tc>
        <w:tc>
          <w:tcPr>
            <w:tcW w:w="853" w:type="dxa"/>
          </w:tcPr>
          <w:p w:rsidR="004030F0" w:rsidRPr="00A529F2" w:rsidRDefault="004030F0" w:rsidP="00EB59F4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4030F0" w:rsidRPr="00A529F2" w:rsidRDefault="004030F0" w:rsidP="00EB59F4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</w:tcPr>
          <w:p w:rsidR="004030F0" w:rsidRPr="00A529F2" w:rsidRDefault="004030F0" w:rsidP="00EB59F4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4030F0" w:rsidRPr="00A529F2" w:rsidRDefault="004030F0" w:rsidP="00EB59F4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4030F0" w:rsidRPr="00A529F2" w:rsidRDefault="004030F0" w:rsidP="00EB59F4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70" w:type="dxa"/>
            <w:gridSpan w:val="3"/>
            <w:tcBorders>
              <w:right w:val="single" w:sz="4" w:space="0" w:color="auto"/>
            </w:tcBorders>
          </w:tcPr>
          <w:p w:rsidR="004030F0" w:rsidRPr="00A529F2" w:rsidRDefault="004030F0" w:rsidP="00EB59F4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37" w:type="dxa"/>
            <w:gridSpan w:val="6"/>
            <w:tcBorders>
              <w:left w:val="single" w:sz="4" w:space="0" w:color="auto"/>
            </w:tcBorders>
          </w:tcPr>
          <w:p w:rsidR="004030F0" w:rsidRPr="00A529F2" w:rsidRDefault="007575F3" w:rsidP="004030F0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A529F2" w:rsidRPr="00A529F2" w:rsidTr="004030F0">
        <w:trPr>
          <w:trHeight w:val="20"/>
        </w:trPr>
        <w:tc>
          <w:tcPr>
            <w:tcW w:w="815" w:type="dxa"/>
          </w:tcPr>
          <w:p w:rsidR="004030F0" w:rsidRPr="00A529F2" w:rsidRDefault="004030F0" w:rsidP="00D0752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1.8.</w:t>
            </w:r>
          </w:p>
        </w:tc>
        <w:tc>
          <w:tcPr>
            <w:tcW w:w="3116" w:type="dxa"/>
          </w:tcPr>
          <w:p w:rsidR="004030F0" w:rsidRPr="00A529F2" w:rsidRDefault="004030F0" w:rsidP="003C5152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Утвержден и исполнен год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вой план работы комиссии при министре здравоохран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ния Республики Татарстан по противодействию коррупции</w:t>
            </w:r>
          </w:p>
        </w:tc>
        <w:tc>
          <w:tcPr>
            <w:tcW w:w="1700" w:type="dxa"/>
          </w:tcPr>
          <w:p w:rsidR="004030F0" w:rsidRPr="00A529F2" w:rsidRDefault="004030F0" w:rsidP="005C7836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обеспечение деятельности</w:t>
            </w:r>
          </w:p>
        </w:tc>
        <w:tc>
          <w:tcPr>
            <w:tcW w:w="2834" w:type="dxa"/>
          </w:tcPr>
          <w:p w:rsidR="004030F0" w:rsidRPr="00A529F2" w:rsidRDefault="004030F0" w:rsidP="003C5152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утверждение и исполнение годового плана работы к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миссии при министре здр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воохранения Республики Татарстан</w:t>
            </w:r>
          </w:p>
        </w:tc>
        <w:tc>
          <w:tcPr>
            <w:tcW w:w="1416" w:type="dxa"/>
          </w:tcPr>
          <w:p w:rsidR="004030F0" w:rsidRPr="00A529F2" w:rsidRDefault="004030F0" w:rsidP="005C7836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условных единиц</w:t>
            </w:r>
          </w:p>
        </w:tc>
        <w:tc>
          <w:tcPr>
            <w:tcW w:w="853" w:type="dxa"/>
          </w:tcPr>
          <w:p w:rsidR="004030F0" w:rsidRPr="00A529F2" w:rsidRDefault="004030F0" w:rsidP="005C7836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4030F0" w:rsidRPr="00A529F2" w:rsidRDefault="004030F0" w:rsidP="005C7836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</w:tcPr>
          <w:p w:rsidR="004030F0" w:rsidRPr="00A529F2" w:rsidRDefault="004030F0" w:rsidP="005C7836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4030F0" w:rsidRPr="00A529F2" w:rsidRDefault="004030F0" w:rsidP="00CE68E0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4030F0" w:rsidRPr="00A529F2" w:rsidRDefault="004030F0" w:rsidP="00CE68E0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70" w:type="dxa"/>
            <w:gridSpan w:val="3"/>
            <w:tcBorders>
              <w:right w:val="single" w:sz="4" w:space="0" w:color="auto"/>
            </w:tcBorders>
          </w:tcPr>
          <w:p w:rsidR="004030F0" w:rsidRPr="00A529F2" w:rsidRDefault="004030F0" w:rsidP="00CE68E0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37" w:type="dxa"/>
            <w:gridSpan w:val="6"/>
            <w:tcBorders>
              <w:left w:val="single" w:sz="4" w:space="0" w:color="auto"/>
            </w:tcBorders>
          </w:tcPr>
          <w:p w:rsidR="004030F0" w:rsidRPr="00A529F2" w:rsidRDefault="007575F3" w:rsidP="004030F0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A529F2" w:rsidRPr="00A529F2" w:rsidTr="004030F0">
        <w:trPr>
          <w:trHeight w:val="20"/>
        </w:trPr>
        <w:tc>
          <w:tcPr>
            <w:tcW w:w="815" w:type="dxa"/>
          </w:tcPr>
          <w:p w:rsidR="004030F0" w:rsidRPr="00A529F2" w:rsidRDefault="004030F0" w:rsidP="001A4A3C">
            <w:pPr>
              <w:widowControl w:val="0"/>
              <w:spacing w:line="23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1.9.</w:t>
            </w:r>
          </w:p>
        </w:tc>
        <w:tc>
          <w:tcPr>
            <w:tcW w:w="3116" w:type="dxa"/>
          </w:tcPr>
          <w:p w:rsidR="004030F0" w:rsidRPr="00A529F2" w:rsidRDefault="004030F0" w:rsidP="001A4A3C">
            <w:pPr>
              <w:widowControl w:val="0"/>
              <w:spacing w:line="23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Осуществлен </w:t>
            </w:r>
            <w:proofErr w:type="gramStart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контроль за</w:t>
            </w:r>
            <w:proofErr w:type="gramEnd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применением предусмотре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ных законодательством мер юридической ответственности в каждом случае несоблюд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ния запретов, ограничений и требований, установленных в целях противодействия ко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рупции</w:t>
            </w:r>
          </w:p>
        </w:tc>
        <w:tc>
          <w:tcPr>
            <w:tcW w:w="1700" w:type="dxa"/>
          </w:tcPr>
          <w:p w:rsidR="004030F0" w:rsidRPr="00A529F2" w:rsidRDefault="004030F0" w:rsidP="001A4A3C">
            <w:pPr>
              <w:widowControl w:val="0"/>
              <w:spacing w:line="23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контрольная деятельность</w:t>
            </w:r>
          </w:p>
        </w:tc>
        <w:tc>
          <w:tcPr>
            <w:tcW w:w="2834" w:type="dxa"/>
          </w:tcPr>
          <w:p w:rsidR="004030F0" w:rsidRPr="00A529F2" w:rsidRDefault="004030F0" w:rsidP="001A4A3C">
            <w:pPr>
              <w:widowControl w:val="0"/>
              <w:spacing w:line="23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осуществление </w:t>
            </w:r>
            <w:proofErr w:type="gramStart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контроля за</w:t>
            </w:r>
            <w:proofErr w:type="gramEnd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применением предусмо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ренных законодательством мер юридической отве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ственности в каждом сл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чае несоблюдения запр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тов, ограничений и треб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ваний, установленных в целях противодействия коррупции</w:t>
            </w:r>
          </w:p>
        </w:tc>
        <w:tc>
          <w:tcPr>
            <w:tcW w:w="1416" w:type="dxa"/>
          </w:tcPr>
          <w:p w:rsidR="004030F0" w:rsidRPr="00A529F2" w:rsidRDefault="004030F0" w:rsidP="001A4A3C">
            <w:pPr>
              <w:spacing w:line="238" w:lineRule="auto"/>
              <w:jc w:val="center"/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условных единиц</w:t>
            </w:r>
          </w:p>
        </w:tc>
        <w:tc>
          <w:tcPr>
            <w:tcW w:w="853" w:type="dxa"/>
          </w:tcPr>
          <w:p w:rsidR="004030F0" w:rsidRPr="00A529F2" w:rsidRDefault="004030F0" w:rsidP="001A4A3C">
            <w:pPr>
              <w:widowControl w:val="0"/>
              <w:spacing w:line="238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4030F0" w:rsidRPr="00A529F2" w:rsidRDefault="004030F0" w:rsidP="001A4A3C">
            <w:pPr>
              <w:widowControl w:val="0"/>
              <w:spacing w:line="23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</w:tcPr>
          <w:p w:rsidR="004030F0" w:rsidRPr="00A529F2" w:rsidRDefault="004030F0" w:rsidP="001A4A3C">
            <w:pPr>
              <w:widowControl w:val="0"/>
              <w:spacing w:line="23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4030F0" w:rsidRPr="00A529F2" w:rsidRDefault="004030F0" w:rsidP="001A4A3C">
            <w:pPr>
              <w:widowControl w:val="0"/>
              <w:spacing w:line="23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4030F0" w:rsidRPr="00A529F2" w:rsidRDefault="004030F0" w:rsidP="001A4A3C">
            <w:pPr>
              <w:widowControl w:val="0"/>
              <w:spacing w:line="23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70" w:type="dxa"/>
            <w:gridSpan w:val="3"/>
            <w:tcBorders>
              <w:right w:val="single" w:sz="4" w:space="0" w:color="auto"/>
            </w:tcBorders>
          </w:tcPr>
          <w:p w:rsidR="004030F0" w:rsidRPr="00A529F2" w:rsidRDefault="004030F0" w:rsidP="001A4A3C">
            <w:pPr>
              <w:widowControl w:val="0"/>
              <w:spacing w:line="23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37" w:type="dxa"/>
            <w:gridSpan w:val="6"/>
            <w:tcBorders>
              <w:left w:val="single" w:sz="4" w:space="0" w:color="auto"/>
            </w:tcBorders>
          </w:tcPr>
          <w:p w:rsidR="004030F0" w:rsidRPr="00A529F2" w:rsidRDefault="007575F3" w:rsidP="004030F0">
            <w:pPr>
              <w:widowControl w:val="0"/>
              <w:spacing w:line="23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A529F2" w:rsidRPr="00A529F2" w:rsidTr="004030F0">
        <w:trPr>
          <w:trHeight w:val="20"/>
        </w:trPr>
        <w:tc>
          <w:tcPr>
            <w:tcW w:w="815" w:type="dxa"/>
          </w:tcPr>
          <w:p w:rsidR="004030F0" w:rsidRPr="00A529F2" w:rsidRDefault="004030F0" w:rsidP="001A4A3C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1.10.</w:t>
            </w:r>
          </w:p>
        </w:tc>
        <w:tc>
          <w:tcPr>
            <w:tcW w:w="3116" w:type="dxa"/>
          </w:tcPr>
          <w:p w:rsidR="004030F0" w:rsidRPr="00A529F2" w:rsidRDefault="004030F0" w:rsidP="003C5152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Осуществлен </w:t>
            </w:r>
            <w:proofErr w:type="gramStart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контроль за</w:t>
            </w:r>
            <w:proofErr w:type="gramEnd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с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блюдением лицами, замещ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ющими должности госуда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ственной гражданской слу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ж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бы Республики Татарстан в Министерстве, требований законодательства Российской Федерации о противодействии коррупции, касающихся предотвращения и урегулир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700" w:type="dxa"/>
          </w:tcPr>
          <w:p w:rsidR="004030F0" w:rsidRPr="00A529F2" w:rsidRDefault="004030F0" w:rsidP="001A4A3C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контрольная деятельность</w:t>
            </w:r>
          </w:p>
        </w:tc>
        <w:tc>
          <w:tcPr>
            <w:tcW w:w="2834" w:type="dxa"/>
          </w:tcPr>
          <w:p w:rsidR="004030F0" w:rsidRPr="00A529F2" w:rsidRDefault="004030F0" w:rsidP="003C5152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осуществление </w:t>
            </w:r>
            <w:proofErr w:type="gramStart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контроля за</w:t>
            </w:r>
            <w:proofErr w:type="gramEnd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соблюдением лицами, з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мещающими должности государственной гражда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ской службы Республики Татарстан в Министерстве, требований законодател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ь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ства Российской Федер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ции о противодействии коррупции, касающихся предотвращения и урег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лирования конфликта 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416" w:type="dxa"/>
          </w:tcPr>
          <w:p w:rsidR="004030F0" w:rsidRPr="00A529F2" w:rsidRDefault="004030F0" w:rsidP="001A4A3C">
            <w:pPr>
              <w:jc w:val="center"/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условных единиц</w:t>
            </w:r>
          </w:p>
        </w:tc>
        <w:tc>
          <w:tcPr>
            <w:tcW w:w="853" w:type="dxa"/>
          </w:tcPr>
          <w:p w:rsidR="004030F0" w:rsidRPr="00A529F2" w:rsidRDefault="004030F0" w:rsidP="001A4A3C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4030F0" w:rsidRPr="00A529F2" w:rsidRDefault="004030F0" w:rsidP="001A4A3C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</w:tcPr>
          <w:p w:rsidR="004030F0" w:rsidRPr="00A529F2" w:rsidRDefault="004030F0" w:rsidP="001A4A3C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4030F0" w:rsidRPr="00A529F2" w:rsidRDefault="004030F0" w:rsidP="001A4A3C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4030F0" w:rsidRPr="00A529F2" w:rsidRDefault="004030F0" w:rsidP="001A4A3C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70" w:type="dxa"/>
            <w:gridSpan w:val="3"/>
            <w:tcBorders>
              <w:right w:val="single" w:sz="4" w:space="0" w:color="auto"/>
            </w:tcBorders>
          </w:tcPr>
          <w:p w:rsidR="004030F0" w:rsidRPr="00A529F2" w:rsidRDefault="004030F0" w:rsidP="001A4A3C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37" w:type="dxa"/>
            <w:gridSpan w:val="6"/>
            <w:tcBorders>
              <w:left w:val="single" w:sz="4" w:space="0" w:color="auto"/>
            </w:tcBorders>
          </w:tcPr>
          <w:p w:rsidR="004030F0" w:rsidRPr="00A529F2" w:rsidRDefault="007575F3" w:rsidP="004030F0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A529F2" w:rsidRPr="00A529F2" w:rsidTr="004030F0">
        <w:trPr>
          <w:trHeight w:val="20"/>
        </w:trPr>
        <w:tc>
          <w:tcPr>
            <w:tcW w:w="815" w:type="dxa"/>
          </w:tcPr>
          <w:p w:rsidR="00082163" w:rsidRPr="00A529F2" w:rsidRDefault="00082163" w:rsidP="00CE68E0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14602" w:type="dxa"/>
            <w:gridSpan w:val="18"/>
            <w:shd w:val="clear" w:color="auto" w:fill="auto"/>
          </w:tcPr>
          <w:p w:rsidR="00082163" w:rsidRPr="00A529F2" w:rsidRDefault="00082163" w:rsidP="00DA3523">
            <w:pPr>
              <w:widowControl w:val="0"/>
              <w:spacing w:line="233" w:lineRule="auto"/>
              <w:ind w:left="57" w:right="57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hAnsi="Times New Roman" w:cs="Times New Roman"/>
              </w:rPr>
              <w:t xml:space="preserve">Выявление и устранение </w:t>
            </w:r>
            <w:proofErr w:type="spellStart"/>
            <w:r w:rsidRPr="00A529F2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A529F2">
              <w:rPr>
                <w:rFonts w:ascii="Times New Roman" w:hAnsi="Times New Roman" w:cs="Times New Roman"/>
              </w:rPr>
              <w:t xml:space="preserve"> факторов в проектах нормативных правовых актов Министерства посредством проведения антикоррупц</w:t>
            </w:r>
            <w:r w:rsidRPr="00A529F2">
              <w:rPr>
                <w:rFonts w:ascii="Times New Roman" w:hAnsi="Times New Roman" w:cs="Times New Roman"/>
              </w:rPr>
              <w:t>и</w:t>
            </w:r>
            <w:r w:rsidRPr="00A529F2">
              <w:rPr>
                <w:rFonts w:ascii="Times New Roman" w:hAnsi="Times New Roman" w:cs="Times New Roman"/>
              </w:rPr>
              <w:t>онной экспертизы, обеспечение условий для проведения независимой антикоррупционной экспертизы проектов нормативных правовых актов, разр</w:t>
            </w:r>
            <w:r w:rsidRPr="00A529F2">
              <w:rPr>
                <w:rFonts w:ascii="Times New Roman" w:hAnsi="Times New Roman" w:cs="Times New Roman"/>
              </w:rPr>
              <w:t>а</w:t>
            </w:r>
            <w:r w:rsidRPr="00A529F2">
              <w:rPr>
                <w:rFonts w:ascii="Times New Roman" w:hAnsi="Times New Roman" w:cs="Times New Roman"/>
              </w:rPr>
              <w:t>батываемых Министерством</w:t>
            </w:r>
          </w:p>
        </w:tc>
      </w:tr>
      <w:tr w:rsidR="00A529F2" w:rsidRPr="00A529F2" w:rsidTr="004030F0">
        <w:trPr>
          <w:trHeight w:val="20"/>
        </w:trPr>
        <w:tc>
          <w:tcPr>
            <w:tcW w:w="815" w:type="dxa"/>
          </w:tcPr>
          <w:p w:rsidR="004030F0" w:rsidRPr="00A529F2" w:rsidRDefault="004030F0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2.1.</w:t>
            </w:r>
          </w:p>
        </w:tc>
        <w:tc>
          <w:tcPr>
            <w:tcW w:w="3116" w:type="dxa"/>
          </w:tcPr>
          <w:p w:rsidR="004030F0" w:rsidRPr="00A529F2" w:rsidRDefault="004030F0" w:rsidP="00DA3523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Обеспечены условия для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ведения антикоррупционной экспертизы проектов норм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тивных правовых актов, ра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з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работанных Министерством, и обобщены результаты пров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дения указанной экспертизы</w:t>
            </w:r>
          </w:p>
        </w:tc>
        <w:tc>
          <w:tcPr>
            <w:tcW w:w="1700" w:type="dxa"/>
          </w:tcPr>
          <w:p w:rsidR="004030F0" w:rsidRPr="00A529F2" w:rsidRDefault="004030F0" w:rsidP="0024618D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принятие пра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к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тических мер</w:t>
            </w:r>
          </w:p>
        </w:tc>
        <w:tc>
          <w:tcPr>
            <w:tcW w:w="2834" w:type="dxa"/>
          </w:tcPr>
          <w:p w:rsidR="004030F0" w:rsidRPr="00A529F2" w:rsidRDefault="004030F0" w:rsidP="00DA3523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принятие практических мер по организации эффе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к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тивного проведения ант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коррупционной экспертизы проектов нормативных правовых актов, ежегодн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го обобщения результатов ее проведения</w:t>
            </w:r>
          </w:p>
        </w:tc>
        <w:tc>
          <w:tcPr>
            <w:tcW w:w="1416" w:type="dxa"/>
          </w:tcPr>
          <w:p w:rsidR="004030F0" w:rsidRPr="00A529F2" w:rsidRDefault="004030F0" w:rsidP="0024618D">
            <w:pPr>
              <w:jc w:val="center"/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условных единиц</w:t>
            </w:r>
          </w:p>
        </w:tc>
        <w:tc>
          <w:tcPr>
            <w:tcW w:w="853" w:type="dxa"/>
          </w:tcPr>
          <w:p w:rsidR="004030F0" w:rsidRPr="00A529F2" w:rsidRDefault="004030F0" w:rsidP="0024618D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4030F0" w:rsidRPr="00A529F2" w:rsidRDefault="004030F0" w:rsidP="0024618D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</w:tcPr>
          <w:p w:rsidR="004030F0" w:rsidRPr="00A529F2" w:rsidRDefault="004030F0" w:rsidP="0024618D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4030F0" w:rsidRPr="00A529F2" w:rsidRDefault="004030F0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4030F0" w:rsidRPr="00A529F2" w:rsidRDefault="004030F0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930" w:type="dxa"/>
            <w:gridSpan w:val="5"/>
            <w:tcBorders>
              <w:right w:val="single" w:sz="4" w:space="0" w:color="auto"/>
            </w:tcBorders>
          </w:tcPr>
          <w:p w:rsidR="004030F0" w:rsidRPr="00A529F2" w:rsidRDefault="004030F0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gridSpan w:val="4"/>
            <w:tcBorders>
              <w:left w:val="single" w:sz="4" w:space="0" w:color="auto"/>
            </w:tcBorders>
          </w:tcPr>
          <w:p w:rsidR="004030F0" w:rsidRPr="00A529F2" w:rsidRDefault="007575F3" w:rsidP="004030F0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A529F2" w:rsidRPr="00A529F2" w:rsidTr="004030F0">
        <w:trPr>
          <w:trHeight w:val="20"/>
        </w:trPr>
        <w:tc>
          <w:tcPr>
            <w:tcW w:w="815" w:type="dxa"/>
          </w:tcPr>
          <w:p w:rsidR="004030F0" w:rsidRPr="00A529F2" w:rsidRDefault="004030F0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2.2.</w:t>
            </w:r>
          </w:p>
        </w:tc>
        <w:tc>
          <w:tcPr>
            <w:tcW w:w="3116" w:type="dxa"/>
          </w:tcPr>
          <w:p w:rsidR="004030F0" w:rsidRPr="00A529F2" w:rsidRDefault="004030F0" w:rsidP="004151C9">
            <w:pPr>
              <w:widowControl w:val="0"/>
              <w:spacing w:line="233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hAnsi="Times New Roman" w:cs="Times New Roman"/>
              </w:rPr>
              <w:t>Проекты разработанных М</w:t>
            </w:r>
            <w:r w:rsidRPr="00A529F2">
              <w:rPr>
                <w:rFonts w:ascii="Times New Roman" w:hAnsi="Times New Roman" w:cs="Times New Roman"/>
              </w:rPr>
              <w:t>и</w:t>
            </w:r>
            <w:r w:rsidRPr="00A529F2">
              <w:rPr>
                <w:rFonts w:ascii="Times New Roman" w:hAnsi="Times New Roman" w:cs="Times New Roman"/>
              </w:rPr>
              <w:t>нистерством нормативных правовых актов размещены на официальном сайте, с</w:t>
            </w:r>
            <w:r w:rsidRPr="00A529F2">
              <w:rPr>
                <w:rFonts w:ascii="Times New Roman" w:hAnsi="Times New Roman" w:cs="Times New Roman"/>
              </w:rPr>
              <w:t>о</w:t>
            </w:r>
            <w:r w:rsidRPr="00A529F2">
              <w:rPr>
                <w:rFonts w:ascii="Times New Roman" w:hAnsi="Times New Roman" w:cs="Times New Roman"/>
              </w:rPr>
              <w:t>зданном для размещения и</w:t>
            </w:r>
            <w:r w:rsidRPr="00A529F2">
              <w:rPr>
                <w:rFonts w:ascii="Times New Roman" w:hAnsi="Times New Roman" w:cs="Times New Roman"/>
              </w:rPr>
              <w:t>н</w:t>
            </w:r>
            <w:r w:rsidRPr="00A529F2">
              <w:rPr>
                <w:rFonts w:ascii="Times New Roman" w:hAnsi="Times New Roman" w:cs="Times New Roman"/>
              </w:rPr>
              <w:t>формации о подготовке о</w:t>
            </w:r>
            <w:r w:rsidRPr="00A529F2">
              <w:rPr>
                <w:rFonts w:ascii="Times New Roman" w:hAnsi="Times New Roman" w:cs="Times New Roman"/>
              </w:rPr>
              <w:t>р</w:t>
            </w:r>
            <w:r w:rsidRPr="00A529F2">
              <w:rPr>
                <w:rFonts w:ascii="Times New Roman" w:hAnsi="Times New Roman" w:cs="Times New Roman"/>
              </w:rPr>
              <w:t>ганами государственной вл</w:t>
            </w:r>
            <w:r w:rsidRPr="00A529F2">
              <w:rPr>
                <w:rFonts w:ascii="Times New Roman" w:hAnsi="Times New Roman" w:cs="Times New Roman"/>
              </w:rPr>
              <w:t>а</w:t>
            </w:r>
            <w:r w:rsidRPr="00A529F2">
              <w:rPr>
                <w:rFonts w:ascii="Times New Roman" w:hAnsi="Times New Roman" w:cs="Times New Roman"/>
              </w:rPr>
              <w:t>сти Республики Татарстан проектов нормативных пр</w:t>
            </w:r>
            <w:r w:rsidRPr="00A529F2">
              <w:rPr>
                <w:rFonts w:ascii="Times New Roman" w:hAnsi="Times New Roman" w:cs="Times New Roman"/>
              </w:rPr>
              <w:t>а</w:t>
            </w:r>
            <w:r w:rsidRPr="00A529F2">
              <w:rPr>
                <w:rFonts w:ascii="Times New Roman" w:hAnsi="Times New Roman" w:cs="Times New Roman"/>
              </w:rPr>
              <w:t>вовых актов и результатах их общественного обсуждения http://tatarstan.ru/regulation</w:t>
            </w:r>
          </w:p>
        </w:tc>
        <w:tc>
          <w:tcPr>
            <w:tcW w:w="1700" w:type="dxa"/>
          </w:tcPr>
          <w:p w:rsidR="004030F0" w:rsidRPr="00A529F2" w:rsidRDefault="004030F0" w:rsidP="004151C9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размещение информации в сети «Инте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нет»</w:t>
            </w:r>
          </w:p>
        </w:tc>
        <w:tc>
          <w:tcPr>
            <w:tcW w:w="2834" w:type="dxa"/>
          </w:tcPr>
          <w:p w:rsidR="004030F0" w:rsidRPr="00A529F2" w:rsidRDefault="004030F0" w:rsidP="00DA3523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hAnsi="Times New Roman" w:cs="Times New Roman"/>
              </w:rPr>
              <w:t>создание необходимых условий для проведения независимой антикорру</w:t>
            </w:r>
            <w:r w:rsidRPr="00A529F2">
              <w:rPr>
                <w:rFonts w:ascii="Times New Roman" w:hAnsi="Times New Roman" w:cs="Times New Roman"/>
              </w:rPr>
              <w:t>п</w:t>
            </w:r>
            <w:r w:rsidRPr="00A529F2">
              <w:rPr>
                <w:rFonts w:ascii="Times New Roman" w:hAnsi="Times New Roman" w:cs="Times New Roman"/>
              </w:rPr>
              <w:t>ционной экспертизы пр</w:t>
            </w:r>
            <w:r w:rsidRPr="00A529F2">
              <w:rPr>
                <w:rFonts w:ascii="Times New Roman" w:hAnsi="Times New Roman" w:cs="Times New Roman"/>
              </w:rPr>
              <w:t>о</w:t>
            </w:r>
            <w:r w:rsidRPr="00A529F2">
              <w:rPr>
                <w:rFonts w:ascii="Times New Roman" w:hAnsi="Times New Roman" w:cs="Times New Roman"/>
              </w:rPr>
              <w:t>ектов нормативных прав</w:t>
            </w:r>
            <w:r w:rsidRPr="00A529F2">
              <w:rPr>
                <w:rFonts w:ascii="Times New Roman" w:hAnsi="Times New Roman" w:cs="Times New Roman"/>
              </w:rPr>
              <w:t>о</w:t>
            </w:r>
            <w:r w:rsidRPr="00A529F2">
              <w:rPr>
                <w:rFonts w:ascii="Times New Roman" w:hAnsi="Times New Roman" w:cs="Times New Roman"/>
              </w:rPr>
              <w:t>вых актов, разработанных Министерством, посре</w:t>
            </w:r>
            <w:r w:rsidRPr="00A529F2">
              <w:rPr>
                <w:rFonts w:ascii="Times New Roman" w:hAnsi="Times New Roman" w:cs="Times New Roman"/>
              </w:rPr>
              <w:t>д</w:t>
            </w:r>
            <w:r w:rsidRPr="00A529F2">
              <w:rPr>
                <w:rFonts w:ascii="Times New Roman" w:hAnsi="Times New Roman" w:cs="Times New Roman"/>
              </w:rPr>
              <w:t>ством обеспечения разм</w:t>
            </w:r>
            <w:r w:rsidRPr="00A529F2">
              <w:rPr>
                <w:rFonts w:ascii="Times New Roman" w:hAnsi="Times New Roman" w:cs="Times New Roman"/>
              </w:rPr>
              <w:t>е</w:t>
            </w:r>
            <w:r w:rsidRPr="00A529F2">
              <w:rPr>
                <w:rFonts w:ascii="Times New Roman" w:hAnsi="Times New Roman" w:cs="Times New Roman"/>
              </w:rPr>
              <w:t>щения проектов в сети «Интернет»</w:t>
            </w:r>
          </w:p>
        </w:tc>
        <w:tc>
          <w:tcPr>
            <w:tcW w:w="1416" w:type="dxa"/>
          </w:tcPr>
          <w:p w:rsidR="004030F0" w:rsidRPr="00A529F2" w:rsidRDefault="004030F0" w:rsidP="0024618D">
            <w:pPr>
              <w:jc w:val="center"/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процентов</w:t>
            </w:r>
          </w:p>
        </w:tc>
        <w:tc>
          <w:tcPr>
            <w:tcW w:w="853" w:type="dxa"/>
          </w:tcPr>
          <w:p w:rsidR="004030F0" w:rsidRPr="00A529F2" w:rsidRDefault="004030F0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992" w:type="dxa"/>
          </w:tcPr>
          <w:p w:rsidR="004030F0" w:rsidRPr="00A529F2" w:rsidRDefault="004030F0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</w:tcPr>
          <w:p w:rsidR="004030F0" w:rsidRPr="00A529F2" w:rsidRDefault="004030F0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08" w:type="dxa"/>
          </w:tcPr>
          <w:p w:rsidR="004030F0" w:rsidRPr="00A529F2" w:rsidRDefault="004030F0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</w:tcPr>
          <w:p w:rsidR="004030F0" w:rsidRPr="00A529F2" w:rsidRDefault="004030F0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930" w:type="dxa"/>
            <w:gridSpan w:val="5"/>
            <w:tcBorders>
              <w:right w:val="single" w:sz="4" w:space="0" w:color="auto"/>
            </w:tcBorders>
          </w:tcPr>
          <w:p w:rsidR="004030F0" w:rsidRPr="00A529F2" w:rsidRDefault="004030F0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777" w:type="dxa"/>
            <w:gridSpan w:val="4"/>
            <w:tcBorders>
              <w:right w:val="single" w:sz="4" w:space="0" w:color="auto"/>
            </w:tcBorders>
          </w:tcPr>
          <w:p w:rsidR="004030F0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A529F2" w:rsidRPr="00A529F2" w:rsidTr="004030F0">
        <w:trPr>
          <w:trHeight w:val="20"/>
        </w:trPr>
        <w:tc>
          <w:tcPr>
            <w:tcW w:w="815" w:type="dxa"/>
          </w:tcPr>
          <w:p w:rsidR="00082163" w:rsidRPr="00A529F2" w:rsidRDefault="0008216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3.</w:t>
            </w:r>
          </w:p>
        </w:tc>
        <w:tc>
          <w:tcPr>
            <w:tcW w:w="14602" w:type="dxa"/>
            <w:gridSpan w:val="18"/>
            <w:tcBorders>
              <w:right w:val="single" w:sz="4" w:space="0" w:color="auto"/>
            </w:tcBorders>
          </w:tcPr>
          <w:p w:rsidR="00082163" w:rsidRPr="00A529F2" w:rsidRDefault="0008216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="Times New Roman" w:hAnsi="Times New Roman" w:cs="Times New Roman"/>
                <w:lang w:eastAsia="ru-RU"/>
              </w:rPr>
              <w:t>Оценка состояния коррупции в Министерстве</w:t>
            </w:r>
          </w:p>
        </w:tc>
      </w:tr>
      <w:tr w:rsidR="00A529F2" w:rsidRPr="00A529F2" w:rsidTr="004030F0">
        <w:trPr>
          <w:trHeight w:val="20"/>
        </w:trPr>
        <w:tc>
          <w:tcPr>
            <w:tcW w:w="815" w:type="dxa"/>
          </w:tcPr>
          <w:p w:rsidR="004030F0" w:rsidRPr="00A529F2" w:rsidRDefault="004030F0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3.1.</w:t>
            </w:r>
          </w:p>
        </w:tc>
        <w:tc>
          <w:tcPr>
            <w:tcW w:w="3116" w:type="dxa"/>
          </w:tcPr>
          <w:p w:rsidR="004030F0" w:rsidRPr="00A529F2" w:rsidRDefault="004030F0" w:rsidP="00095238">
            <w:pPr>
              <w:widowControl w:val="0"/>
              <w:spacing w:line="233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Проведены исследования коррупционных факторов и 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реализуемых антикоррупц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онных мер в сфере деятел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ь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ности Министерства опубл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кованы результаты указа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ных исследований</w:t>
            </w:r>
          </w:p>
        </w:tc>
        <w:tc>
          <w:tcPr>
            <w:tcW w:w="1700" w:type="dxa"/>
          </w:tcPr>
          <w:p w:rsidR="004030F0" w:rsidRPr="00A529F2" w:rsidRDefault="004030F0" w:rsidP="00095238">
            <w:pPr>
              <w:widowControl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исследовател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ь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ская работа</w:t>
            </w:r>
          </w:p>
        </w:tc>
        <w:tc>
          <w:tcPr>
            <w:tcW w:w="2834" w:type="dxa"/>
          </w:tcPr>
          <w:p w:rsidR="004030F0" w:rsidRPr="00A529F2" w:rsidRDefault="004030F0" w:rsidP="0009523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529F2">
              <w:rPr>
                <w:rFonts w:ascii="Times New Roman" w:eastAsia="Calibri" w:hAnsi="Times New Roman" w:cs="Times New Roman"/>
              </w:rPr>
              <w:t>исследования коррупцио</w:t>
            </w:r>
            <w:r w:rsidRPr="00A529F2">
              <w:rPr>
                <w:rFonts w:ascii="Times New Roman" w:eastAsia="Calibri" w:hAnsi="Times New Roman" w:cs="Times New Roman"/>
              </w:rPr>
              <w:t>н</w:t>
            </w:r>
            <w:r w:rsidRPr="00A529F2">
              <w:rPr>
                <w:rFonts w:ascii="Times New Roman" w:eastAsia="Calibri" w:hAnsi="Times New Roman" w:cs="Times New Roman"/>
              </w:rPr>
              <w:t>ных факторов и реализу</w:t>
            </w:r>
            <w:r w:rsidRPr="00A529F2">
              <w:rPr>
                <w:rFonts w:ascii="Times New Roman" w:eastAsia="Calibri" w:hAnsi="Times New Roman" w:cs="Times New Roman"/>
              </w:rPr>
              <w:t>е</w:t>
            </w:r>
            <w:r w:rsidRPr="00A529F2">
              <w:rPr>
                <w:rFonts w:ascii="Times New Roman" w:eastAsia="Calibri" w:hAnsi="Times New Roman" w:cs="Times New Roman"/>
              </w:rPr>
              <w:lastRenderedPageBreak/>
              <w:t>мых антикоррупционных мер в сфере деятельности Министерства проводятся в форме опроса или анк</w:t>
            </w:r>
            <w:r w:rsidRPr="00A529F2">
              <w:rPr>
                <w:rFonts w:ascii="Times New Roman" w:eastAsia="Calibri" w:hAnsi="Times New Roman" w:cs="Times New Roman"/>
              </w:rPr>
              <w:t>е</w:t>
            </w:r>
            <w:r w:rsidRPr="00A529F2">
              <w:rPr>
                <w:rFonts w:ascii="Times New Roman" w:eastAsia="Calibri" w:hAnsi="Times New Roman" w:cs="Times New Roman"/>
              </w:rPr>
              <w:t>тирования граждан</w:t>
            </w:r>
          </w:p>
        </w:tc>
        <w:tc>
          <w:tcPr>
            <w:tcW w:w="1416" w:type="dxa"/>
          </w:tcPr>
          <w:p w:rsidR="004030F0" w:rsidRPr="00A529F2" w:rsidRDefault="004030F0" w:rsidP="00E56776">
            <w:pPr>
              <w:widowControl w:val="0"/>
              <w:spacing w:line="233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условных единиц</w:t>
            </w:r>
          </w:p>
        </w:tc>
        <w:tc>
          <w:tcPr>
            <w:tcW w:w="853" w:type="dxa"/>
          </w:tcPr>
          <w:p w:rsidR="004030F0" w:rsidRPr="00A529F2" w:rsidRDefault="004030F0" w:rsidP="00E56776">
            <w:pPr>
              <w:widowControl w:val="0"/>
              <w:spacing w:line="233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4030F0" w:rsidRPr="00A529F2" w:rsidRDefault="004030F0" w:rsidP="00E56776">
            <w:pPr>
              <w:jc w:val="center"/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</w:tcPr>
          <w:p w:rsidR="004030F0" w:rsidRPr="00A529F2" w:rsidRDefault="004030F0" w:rsidP="00E56776">
            <w:pPr>
              <w:widowControl w:val="0"/>
              <w:spacing w:line="233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4030F0" w:rsidRPr="00A529F2" w:rsidRDefault="004030F0" w:rsidP="00E56776">
            <w:pPr>
              <w:widowControl w:val="0"/>
              <w:spacing w:line="233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4030F0" w:rsidRPr="00A529F2" w:rsidRDefault="004030F0" w:rsidP="00E56776">
            <w:pPr>
              <w:widowControl w:val="0"/>
              <w:spacing w:line="233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930" w:type="dxa"/>
            <w:gridSpan w:val="5"/>
            <w:tcBorders>
              <w:right w:val="single" w:sz="4" w:space="0" w:color="auto"/>
            </w:tcBorders>
          </w:tcPr>
          <w:p w:rsidR="004030F0" w:rsidRPr="00A529F2" w:rsidRDefault="004030F0" w:rsidP="00E56776">
            <w:pPr>
              <w:widowControl w:val="0"/>
              <w:spacing w:line="233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gridSpan w:val="4"/>
            <w:tcBorders>
              <w:right w:val="single" w:sz="4" w:space="0" w:color="auto"/>
            </w:tcBorders>
          </w:tcPr>
          <w:p w:rsidR="004030F0" w:rsidRPr="00A529F2" w:rsidRDefault="007575F3" w:rsidP="004030F0">
            <w:pPr>
              <w:widowControl w:val="0"/>
              <w:spacing w:line="233" w:lineRule="auto"/>
              <w:ind w:right="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A529F2" w:rsidRPr="00A529F2" w:rsidTr="004030F0">
        <w:trPr>
          <w:trHeight w:val="20"/>
        </w:trPr>
        <w:tc>
          <w:tcPr>
            <w:tcW w:w="815" w:type="dxa"/>
          </w:tcPr>
          <w:p w:rsidR="00082163" w:rsidRPr="00A529F2" w:rsidRDefault="0008216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14602" w:type="dxa"/>
            <w:gridSpan w:val="18"/>
            <w:tcBorders>
              <w:right w:val="single" w:sz="4" w:space="0" w:color="auto"/>
            </w:tcBorders>
          </w:tcPr>
          <w:p w:rsidR="00082163" w:rsidRPr="00A529F2" w:rsidRDefault="00082163" w:rsidP="00E56776">
            <w:pPr>
              <w:widowControl w:val="0"/>
              <w:spacing w:line="233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информацио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ных и других ресурсов гражданского общества в противодействие коррупции</w:t>
            </w:r>
          </w:p>
        </w:tc>
      </w:tr>
      <w:tr w:rsidR="00A529F2" w:rsidRPr="00A529F2" w:rsidTr="007575F3">
        <w:trPr>
          <w:trHeight w:val="20"/>
        </w:trPr>
        <w:tc>
          <w:tcPr>
            <w:tcW w:w="815" w:type="dxa"/>
          </w:tcPr>
          <w:p w:rsidR="007575F3" w:rsidRPr="00A529F2" w:rsidRDefault="007575F3" w:rsidP="004151C9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4.1.</w:t>
            </w:r>
          </w:p>
        </w:tc>
        <w:tc>
          <w:tcPr>
            <w:tcW w:w="3116" w:type="dxa"/>
          </w:tcPr>
          <w:p w:rsidR="007575F3" w:rsidRPr="00A529F2" w:rsidRDefault="007575F3" w:rsidP="0024618D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Осуществлена работа по фо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мированию у сотрудников Министерства и подведо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м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ственных ему организаций отрицательного отношения к коррупции, в том числе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няты организационные, раз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ъ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яснительные и иные меры по соблюдению государстве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ными гражданскими служ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щими Республики Татарстан в Министерстве ограничений, запретов, а также по исполн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нию обязанностей, устано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ленных в целях противоде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й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ствия коррупции, с привлеч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нием к данной работе общ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ственных советов, обществе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ных объединений, участву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ю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щих в противодействии ко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рупции, и других</w:t>
            </w:r>
            <w:proofErr w:type="gramEnd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институтов гражданского общества</w:t>
            </w:r>
          </w:p>
          <w:p w:rsidR="007575F3" w:rsidRPr="00A529F2" w:rsidRDefault="007575F3" w:rsidP="0024618D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0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обучающие и разъяснител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ь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ные меропри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я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тия</w:t>
            </w:r>
          </w:p>
        </w:tc>
        <w:tc>
          <w:tcPr>
            <w:tcW w:w="2834" w:type="dxa"/>
          </w:tcPr>
          <w:p w:rsidR="007575F3" w:rsidRPr="00A529F2" w:rsidRDefault="007575F3" w:rsidP="0024618D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осуществление работы по формированию у сотру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ников Министерства и подведомственных ему 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ганизаций отрицательного отношения к коррупции, в том числе принятие орг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низационных, разъясн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тельных и иных мер по с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блюдению государстве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ными гражданскими сл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жащими Республики Т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тарстан в Министерстве ограничений, запретов, а также по исполнению об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я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занностей, установленных в целях противодействия коррупции, с привлечением к данной работе общ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ственных советов, общ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ственных объединений, участвующих в против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действии коррупции, и других</w:t>
            </w:r>
            <w:proofErr w:type="gramEnd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институтов гра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ж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данского общества</w:t>
            </w:r>
          </w:p>
        </w:tc>
        <w:tc>
          <w:tcPr>
            <w:tcW w:w="1416" w:type="dxa"/>
          </w:tcPr>
          <w:p w:rsidR="007575F3" w:rsidRPr="00A529F2" w:rsidRDefault="007575F3" w:rsidP="0024618D">
            <w:pPr>
              <w:jc w:val="center"/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условных единиц</w:t>
            </w:r>
          </w:p>
        </w:tc>
        <w:tc>
          <w:tcPr>
            <w:tcW w:w="853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930" w:type="dxa"/>
            <w:gridSpan w:val="5"/>
            <w:tcBorders>
              <w:right w:val="single" w:sz="4" w:space="0" w:color="auto"/>
            </w:tcBorders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gridSpan w:val="4"/>
            <w:tcBorders>
              <w:left w:val="single" w:sz="4" w:space="0" w:color="auto"/>
            </w:tcBorders>
          </w:tcPr>
          <w:p w:rsidR="007575F3" w:rsidRPr="00A529F2" w:rsidRDefault="007575F3" w:rsidP="007575F3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A529F2" w:rsidRPr="00A529F2" w:rsidTr="007575F3">
        <w:trPr>
          <w:trHeight w:val="20"/>
        </w:trPr>
        <w:tc>
          <w:tcPr>
            <w:tcW w:w="815" w:type="dxa"/>
          </w:tcPr>
          <w:p w:rsidR="007575F3" w:rsidRPr="00A529F2" w:rsidRDefault="007575F3" w:rsidP="004151C9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4.2.</w:t>
            </w:r>
          </w:p>
        </w:tc>
        <w:tc>
          <w:tcPr>
            <w:tcW w:w="3116" w:type="dxa"/>
          </w:tcPr>
          <w:p w:rsidR="007575F3" w:rsidRPr="00A529F2" w:rsidRDefault="007575F3" w:rsidP="001F6584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На заседаниях Общественного совета при Министерстве ра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смотрены отчеты о реализ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ции программ противоде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й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ствия коррупции</w:t>
            </w:r>
          </w:p>
        </w:tc>
        <w:tc>
          <w:tcPr>
            <w:tcW w:w="1700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рассмотрение отчетов</w:t>
            </w:r>
          </w:p>
        </w:tc>
        <w:tc>
          <w:tcPr>
            <w:tcW w:w="2834" w:type="dxa"/>
          </w:tcPr>
          <w:p w:rsidR="007575F3" w:rsidRPr="00A529F2" w:rsidRDefault="007575F3" w:rsidP="0024618D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рассмотрение на заседан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ях общественных советов органов публичной власти </w:t>
            </w:r>
            <w:r w:rsidRPr="00A529F2">
              <w:rPr>
                <w:rFonts w:ascii="Times New Roman" w:eastAsia="Times New Roman" w:hAnsi="Times New Roman" w:cs="Times New Roman"/>
                <w:lang w:eastAsia="ru-RU"/>
              </w:rPr>
              <w:t>в Республике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Татарстан 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отчетов о реализации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грамм противодействия коррупции</w:t>
            </w:r>
          </w:p>
        </w:tc>
        <w:tc>
          <w:tcPr>
            <w:tcW w:w="1416" w:type="dxa"/>
          </w:tcPr>
          <w:p w:rsidR="007575F3" w:rsidRPr="00A529F2" w:rsidRDefault="007575F3" w:rsidP="0024618D">
            <w:pPr>
              <w:jc w:val="center"/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условных единиц</w:t>
            </w:r>
          </w:p>
        </w:tc>
        <w:tc>
          <w:tcPr>
            <w:tcW w:w="853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930" w:type="dxa"/>
            <w:gridSpan w:val="5"/>
            <w:tcBorders>
              <w:right w:val="single" w:sz="4" w:space="0" w:color="auto"/>
            </w:tcBorders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gridSpan w:val="4"/>
            <w:tcBorders>
              <w:left w:val="single" w:sz="4" w:space="0" w:color="auto"/>
            </w:tcBorders>
          </w:tcPr>
          <w:p w:rsidR="007575F3" w:rsidRPr="00A529F2" w:rsidRDefault="007575F3" w:rsidP="007575F3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A529F2" w:rsidRPr="00A529F2" w:rsidTr="007575F3">
        <w:trPr>
          <w:trHeight w:val="20"/>
        </w:trPr>
        <w:tc>
          <w:tcPr>
            <w:tcW w:w="815" w:type="dxa"/>
          </w:tcPr>
          <w:p w:rsidR="007575F3" w:rsidRPr="00A529F2" w:rsidRDefault="007575F3" w:rsidP="004151C9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4.3.</w:t>
            </w:r>
          </w:p>
        </w:tc>
        <w:tc>
          <w:tcPr>
            <w:tcW w:w="3116" w:type="dxa"/>
          </w:tcPr>
          <w:p w:rsidR="007575F3" w:rsidRPr="00A529F2" w:rsidRDefault="007575F3" w:rsidP="00ED0153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hAnsi="Times New Roman" w:cs="Times New Roman"/>
              </w:rPr>
              <w:t>Организовано обучение гос</w:t>
            </w:r>
            <w:r w:rsidRPr="00A529F2">
              <w:rPr>
                <w:rFonts w:ascii="Times New Roman" w:hAnsi="Times New Roman" w:cs="Times New Roman"/>
              </w:rPr>
              <w:t>у</w:t>
            </w:r>
            <w:r w:rsidRPr="00A529F2">
              <w:rPr>
                <w:rFonts w:ascii="Times New Roman" w:hAnsi="Times New Roman" w:cs="Times New Roman"/>
              </w:rPr>
              <w:t>дарственных гражданских служащих Республики Тата</w:t>
            </w:r>
            <w:r w:rsidRPr="00A529F2">
              <w:rPr>
                <w:rFonts w:ascii="Times New Roman" w:hAnsi="Times New Roman" w:cs="Times New Roman"/>
              </w:rPr>
              <w:t>р</w:t>
            </w:r>
            <w:r w:rsidRPr="00A529F2">
              <w:rPr>
                <w:rFonts w:ascii="Times New Roman" w:hAnsi="Times New Roman" w:cs="Times New Roman"/>
              </w:rPr>
              <w:t>стан в Министерстве по пр</w:t>
            </w:r>
            <w:r w:rsidRPr="00A529F2">
              <w:rPr>
                <w:rFonts w:ascii="Times New Roman" w:hAnsi="Times New Roman" w:cs="Times New Roman"/>
              </w:rPr>
              <w:t>о</w:t>
            </w:r>
            <w:r w:rsidRPr="00A529F2">
              <w:rPr>
                <w:rFonts w:ascii="Times New Roman" w:hAnsi="Times New Roman" w:cs="Times New Roman"/>
              </w:rPr>
              <w:t>граммам повышения квал</w:t>
            </w:r>
            <w:r w:rsidRPr="00A529F2">
              <w:rPr>
                <w:rFonts w:ascii="Times New Roman" w:hAnsi="Times New Roman" w:cs="Times New Roman"/>
              </w:rPr>
              <w:t>и</w:t>
            </w:r>
            <w:r w:rsidRPr="00A529F2">
              <w:rPr>
                <w:rFonts w:ascii="Times New Roman" w:hAnsi="Times New Roman" w:cs="Times New Roman"/>
              </w:rPr>
              <w:t>фикации, с включением в о</w:t>
            </w:r>
            <w:r w:rsidRPr="00A529F2">
              <w:rPr>
                <w:rFonts w:ascii="Times New Roman" w:hAnsi="Times New Roman" w:cs="Times New Roman"/>
              </w:rPr>
              <w:t>б</w:t>
            </w:r>
            <w:r w:rsidRPr="00A529F2">
              <w:rPr>
                <w:rFonts w:ascii="Times New Roman" w:hAnsi="Times New Roman" w:cs="Times New Roman"/>
              </w:rPr>
              <w:t>разовательные программы дисциплин по антикоррупц</w:t>
            </w:r>
            <w:r w:rsidRPr="00A529F2">
              <w:rPr>
                <w:rFonts w:ascii="Times New Roman" w:hAnsi="Times New Roman" w:cs="Times New Roman"/>
              </w:rPr>
              <w:t>и</w:t>
            </w:r>
            <w:r w:rsidRPr="00A529F2">
              <w:rPr>
                <w:rFonts w:ascii="Times New Roman" w:hAnsi="Times New Roman" w:cs="Times New Roman"/>
              </w:rPr>
              <w:t>онной тематике</w:t>
            </w:r>
          </w:p>
        </w:tc>
        <w:tc>
          <w:tcPr>
            <w:tcW w:w="1700" w:type="dxa"/>
          </w:tcPr>
          <w:p w:rsidR="007575F3" w:rsidRPr="00A529F2" w:rsidRDefault="007575F3" w:rsidP="00796703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обучающие мероприятия</w:t>
            </w:r>
          </w:p>
        </w:tc>
        <w:tc>
          <w:tcPr>
            <w:tcW w:w="2834" w:type="dxa"/>
          </w:tcPr>
          <w:p w:rsidR="007575F3" w:rsidRPr="00A529F2" w:rsidRDefault="007575F3" w:rsidP="00ED0153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hAnsi="Times New Roman" w:cs="Times New Roman"/>
              </w:rPr>
              <w:t>организация обучения го</w:t>
            </w:r>
            <w:r w:rsidRPr="00A529F2">
              <w:rPr>
                <w:rFonts w:ascii="Times New Roman" w:hAnsi="Times New Roman" w:cs="Times New Roman"/>
              </w:rPr>
              <w:t>с</w:t>
            </w:r>
            <w:r w:rsidRPr="00A529F2">
              <w:rPr>
                <w:rFonts w:ascii="Times New Roman" w:hAnsi="Times New Roman" w:cs="Times New Roman"/>
              </w:rPr>
              <w:t>ударственных гражданских служащих Республики Т</w:t>
            </w:r>
            <w:r w:rsidRPr="00A529F2">
              <w:rPr>
                <w:rFonts w:ascii="Times New Roman" w:hAnsi="Times New Roman" w:cs="Times New Roman"/>
              </w:rPr>
              <w:t>а</w:t>
            </w:r>
            <w:r w:rsidRPr="00A529F2">
              <w:rPr>
                <w:rFonts w:ascii="Times New Roman" w:hAnsi="Times New Roman" w:cs="Times New Roman"/>
              </w:rPr>
              <w:t>тарстан в Министерстве по программам повышения квалификации, с включ</w:t>
            </w:r>
            <w:r w:rsidRPr="00A529F2">
              <w:rPr>
                <w:rFonts w:ascii="Times New Roman" w:hAnsi="Times New Roman" w:cs="Times New Roman"/>
              </w:rPr>
              <w:t>е</w:t>
            </w:r>
            <w:r w:rsidRPr="00A529F2">
              <w:rPr>
                <w:rFonts w:ascii="Times New Roman" w:hAnsi="Times New Roman" w:cs="Times New Roman"/>
              </w:rPr>
              <w:t>нием в образовательные программы дисциплин по антикоррупционной тем</w:t>
            </w:r>
            <w:r w:rsidRPr="00A529F2">
              <w:rPr>
                <w:rFonts w:ascii="Times New Roman" w:hAnsi="Times New Roman" w:cs="Times New Roman"/>
              </w:rPr>
              <w:t>а</w:t>
            </w:r>
            <w:r w:rsidRPr="00A529F2">
              <w:rPr>
                <w:rFonts w:ascii="Times New Roman" w:hAnsi="Times New Roman" w:cs="Times New Roman"/>
              </w:rPr>
              <w:t>тике (не менее 33% еж</w:t>
            </w:r>
            <w:r w:rsidRPr="00A529F2">
              <w:rPr>
                <w:rFonts w:ascii="Times New Roman" w:hAnsi="Times New Roman" w:cs="Times New Roman"/>
              </w:rPr>
              <w:t>е</w:t>
            </w:r>
            <w:r w:rsidRPr="00A529F2">
              <w:rPr>
                <w:rFonts w:ascii="Times New Roman" w:hAnsi="Times New Roman" w:cs="Times New Roman"/>
              </w:rPr>
              <w:t>годно)</w:t>
            </w:r>
          </w:p>
        </w:tc>
        <w:tc>
          <w:tcPr>
            <w:tcW w:w="1416" w:type="dxa"/>
          </w:tcPr>
          <w:p w:rsidR="007575F3" w:rsidRPr="00A529F2" w:rsidRDefault="007575F3" w:rsidP="0024618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процентов</w:t>
            </w:r>
          </w:p>
        </w:tc>
        <w:tc>
          <w:tcPr>
            <w:tcW w:w="853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bCs/>
                <w:lang w:eastAsia="ru-RU"/>
              </w:rPr>
              <w:t>33</w:t>
            </w:r>
          </w:p>
        </w:tc>
        <w:tc>
          <w:tcPr>
            <w:tcW w:w="992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33</w:t>
            </w:r>
          </w:p>
        </w:tc>
        <w:tc>
          <w:tcPr>
            <w:tcW w:w="708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33</w:t>
            </w:r>
          </w:p>
        </w:tc>
        <w:tc>
          <w:tcPr>
            <w:tcW w:w="567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33</w:t>
            </w:r>
          </w:p>
        </w:tc>
        <w:tc>
          <w:tcPr>
            <w:tcW w:w="915" w:type="dxa"/>
            <w:gridSpan w:val="4"/>
            <w:tcBorders>
              <w:right w:val="single" w:sz="4" w:space="0" w:color="auto"/>
            </w:tcBorders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92" w:type="dxa"/>
            <w:gridSpan w:val="5"/>
            <w:tcBorders>
              <w:left w:val="single" w:sz="4" w:space="0" w:color="auto"/>
            </w:tcBorders>
          </w:tcPr>
          <w:p w:rsidR="007575F3" w:rsidRPr="00A529F2" w:rsidRDefault="007575F3" w:rsidP="007575F3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A529F2" w:rsidRPr="00A529F2" w:rsidTr="004030F0">
        <w:trPr>
          <w:trHeight w:val="20"/>
        </w:trPr>
        <w:tc>
          <w:tcPr>
            <w:tcW w:w="815" w:type="dxa"/>
          </w:tcPr>
          <w:p w:rsidR="00082163" w:rsidRPr="00A529F2" w:rsidRDefault="00082163" w:rsidP="00CE68E0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5.</w:t>
            </w:r>
          </w:p>
        </w:tc>
        <w:tc>
          <w:tcPr>
            <w:tcW w:w="12328" w:type="dxa"/>
            <w:gridSpan w:val="8"/>
          </w:tcPr>
          <w:p w:rsidR="00082163" w:rsidRPr="00A529F2" w:rsidRDefault="00082163" w:rsidP="00CC0E21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Обеспечение открытости, доступности для граждан деятельности Министерства, взаимодействие с гражданским обществом, стимулирование антикоррупционной активности общественности</w:t>
            </w:r>
          </w:p>
        </w:tc>
        <w:tc>
          <w:tcPr>
            <w:tcW w:w="567" w:type="dxa"/>
          </w:tcPr>
          <w:p w:rsidR="00082163" w:rsidRPr="00A529F2" w:rsidRDefault="00082163" w:rsidP="00CE68E0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7" w:type="dxa"/>
            <w:gridSpan w:val="9"/>
            <w:tcBorders>
              <w:right w:val="single" w:sz="4" w:space="0" w:color="auto"/>
            </w:tcBorders>
          </w:tcPr>
          <w:p w:rsidR="00082163" w:rsidRPr="00A529F2" w:rsidRDefault="00082163" w:rsidP="00CE68E0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529F2" w:rsidRPr="00A529F2" w:rsidTr="007575F3">
        <w:trPr>
          <w:trHeight w:val="20"/>
        </w:trPr>
        <w:tc>
          <w:tcPr>
            <w:tcW w:w="815" w:type="dxa"/>
          </w:tcPr>
          <w:p w:rsidR="007575F3" w:rsidRPr="00A529F2" w:rsidRDefault="007575F3" w:rsidP="004151C9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5.1.</w:t>
            </w:r>
          </w:p>
        </w:tc>
        <w:tc>
          <w:tcPr>
            <w:tcW w:w="3116" w:type="dxa"/>
          </w:tcPr>
          <w:p w:rsidR="007575F3" w:rsidRPr="00A529F2" w:rsidRDefault="007575F3" w:rsidP="00FA1F6A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Обеспечено функциониров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ние в Министерстве телефона доверия, горячей линии, </w:t>
            </w:r>
            <w:proofErr w:type="gramStart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тернет-приемной</w:t>
            </w:r>
            <w:proofErr w:type="gramEnd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, других 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формационных каналов, по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з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воляющих гражданам соо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б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щать о ставших известными им фактах коррупции, прич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нах и условиях, способств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ющих их совершению</w:t>
            </w:r>
          </w:p>
        </w:tc>
        <w:tc>
          <w:tcPr>
            <w:tcW w:w="1700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обеспечение функционир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вания</w:t>
            </w:r>
          </w:p>
        </w:tc>
        <w:tc>
          <w:tcPr>
            <w:tcW w:w="2834" w:type="dxa"/>
          </w:tcPr>
          <w:p w:rsidR="007575F3" w:rsidRPr="00A529F2" w:rsidRDefault="007575F3" w:rsidP="0024618D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обеспечение функционир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вание в Министерстве т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лефона доверия, горячей линии, </w:t>
            </w:r>
            <w:proofErr w:type="gramStart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интернет-приемной</w:t>
            </w:r>
            <w:proofErr w:type="gramEnd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, других информационных каналов, позволяющих гражданам сообщать о ставших известными им фактах коррупции, прич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нах и условиях, спосо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б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ствующих их совершению</w:t>
            </w:r>
          </w:p>
        </w:tc>
        <w:tc>
          <w:tcPr>
            <w:tcW w:w="1416" w:type="dxa"/>
          </w:tcPr>
          <w:p w:rsidR="007575F3" w:rsidRPr="00A529F2" w:rsidRDefault="007575F3" w:rsidP="0024618D">
            <w:pPr>
              <w:jc w:val="center"/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условных единиц</w:t>
            </w:r>
          </w:p>
        </w:tc>
        <w:tc>
          <w:tcPr>
            <w:tcW w:w="853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945" w:type="dxa"/>
            <w:gridSpan w:val="6"/>
            <w:tcBorders>
              <w:right w:val="single" w:sz="4" w:space="0" w:color="auto"/>
            </w:tcBorders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62" w:type="dxa"/>
            <w:gridSpan w:val="3"/>
            <w:tcBorders>
              <w:left w:val="single" w:sz="4" w:space="0" w:color="auto"/>
            </w:tcBorders>
          </w:tcPr>
          <w:p w:rsidR="007575F3" w:rsidRPr="00A529F2" w:rsidRDefault="007575F3" w:rsidP="007575F3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A529F2" w:rsidRPr="00A529F2" w:rsidTr="007575F3">
        <w:trPr>
          <w:trHeight w:val="20"/>
        </w:trPr>
        <w:tc>
          <w:tcPr>
            <w:tcW w:w="815" w:type="dxa"/>
          </w:tcPr>
          <w:p w:rsidR="007575F3" w:rsidRPr="00A529F2" w:rsidRDefault="007575F3" w:rsidP="007E770E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5.2.</w:t>
            </w:r>
          </w:p>
        </w:tc>
        <w:tc>
          <w:tcPr>
            <w:tcW w:w="3116" w:type="dxa"/>
          </w:tcPr>
          <w:p w:rsidR="007575F3" w:rsidRPr="00A529F2" w:rsidRDefault="007575F3" w:rsidP="007D0EE6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Проведен мониторинг инфо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мации о коррупционных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явлениях в деятельности должностных лиц Министе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ства, размещенной в сре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ствах массовой информации и содержащейся в поступающих обращениях граждан и юр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дических лиц, с ежеквартал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ь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ным обобщением и рассмо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рением его результатов на з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седаниях комиссии при мин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стре здравоохранения Респу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б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лики Татарстан по против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действию коррупции</w:t>
            </w:r>
          </w:p>
        </w:tc>
        <w:tc>
          <w:tcPr>
            <w:tcW w:w="1700" w:type="dxa"/>
          </w:tcPr>
          <w:p w:rsidR="007575F3" w:rsidRPr="00A529F2" w:rsidRDefault="007575F3" w:rsidP="00E56776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проведение мониторинга</w:t>
            </w:r>
          </w:p>
        </w:tc>
        <w:tc>
          <w:tcPr>
            <w:tcW w:w="2834" w:type="dxa"/>
          </w:tcPr>
          <w:p w:rsidR="007575F3" w:rsidRPr="00A529F2" w:rsidRDefault="007575F3" w:rsidP="007D0EE6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организация работы по проведению мониторинга информации о коррупц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онных проявлениях в де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я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тельности должностных лиц Министерства, разм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щенной в средствах масс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вой информации и соде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жащейся в поступающих 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обращениях граждан и юридических лиц, с еж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квартальным обобщением и рассмотрением его 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зультатов на заседаниях комиссии при министре здравоохранения Респу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б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лики Татарстан по прот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водействию коррупции</w:t>
            </w:r>
          </w:p>
        </w:tc>
        <w:tc>
          <w:tcPr>
            <w:tcW w:w="1416" w:type="dxa"/>
          </w:tcPr>
          <w:p w:rsidR="007575F3" w:rsidRPr="00A529F2" w:rsidRDefault="007575F3" w:rsidP="00E56776">
            <w:pPr>
              <w:jc w:val="center"/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условных единиц</w:t>
            </w:r>
          </w:p>
        </w:tc>
        <w:tc>
          <w:tcPr>
            <w:tcW w:w="853" w:type="dxa"/>
          </w:tcPr>
          <w:p w:rsidR="007575F3" w:rsidRPr="00A529F2" w:rsidRDefault="007575F3" w:rsidP="00E56776">
            <w:pPr>
              <w:widowControl w:val="0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992" w:type="dxa"/>
          </w:tcPr>
          <w:p w:rsidR="007575F3" w:rsidRPr="00A529F2" w:rsidRDefault="007575F3" w:rsidP="00E56776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</w:tcPr>
          <w:p w:rsidR="007575F3" w:rsidRPr="00A529F2" w:rsidRDefault="007575F3" w:rsidP="00E56776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708" w:type="dxa"/>
          </w:tcPr>
          <w:p w:rsidR="007575F3" w:rsidRPr="00A529F2" w:rsidRDefault="007575F3" w:rsidP="00E56776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:rsidR="007575F3" w:rsidRPr="00A529F2" w:rsidRDefault="007575F3" w:rsidP="00E56776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945" w:type="dxa"/>
            <w:gridSpan w:val="6"/>
            <w:tcBorders>
              <w:right w:val="single" w:sz="4" w:space="0" w:color="auto"/>
            </w:tcBorders>
          </w:tcPr>
          <w:p w:rsidR="007575F3" w:rsidRPr="00A529F2" w:rsidRDefault="007575F3" w:rsidP="00E56776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762" w:type="dxa"/>
            <w:gridSpan w:val="3"/>
            <w:tcBorders>
              <w:left w:val="single" w:sz="4" w:space="0" w:color="auto"/>
            </w:tcBorders>
          </w:tcPr>
          <w:p w:rsidR="007575F3" w:rsidRPr="00A529F2" w:rsidRDefault="007575F3" w:rsidP="007575F3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A529F2" w:rsidRPr="00A529F2" w:rsidTr="007575F3">
        <w:trPr>
          <w:trHeight w:val="20"/>
        </w:trPr>
        <w:tc>
          <w:tcPr>
            <w:tcW w:w="815" w:type="dxa"/>
          </w:tcPr>
          <w:p w:rsidR="007575F3" w:rsidRPr="00A529F2" w:rsidRDefault="007575F3" w:rsidP="004151C9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5.3.</w:t>
            </w:r>
          </w:p>
        </w:tc>
        <w:tc>
          <w:tcPr>
            <w:tcW w:w="3116" w:type="dxa"/>
          </w:tcPr>
          <w:p w:rsidR="007575F3" w:rsidRPr="00A529F2" w:rsidRDefault="007575F3" w:rsidP="007D0EE6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Оформлены и актуализиров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 специальный информац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онный стенд, раздел «Прот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водействие коррупции» оф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циального сайта Министе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ства и иные формы пред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ставления информации ант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коррупционного содержания</w:t>
            </w:r>
          </w:p>
        </w:tc>
        <w:tc>
          <w:tcPr>
            <w:tcW w:w="1700" w:type="dxa"/>
          </w:tcPr>
          <w:p w:rsidR="007575F3" w:rsidRPr="00A529F2" w:rsidRDefault="007575F3" w:rsidP="0024618D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оформление и поддержание в актуальном состоянии стендов</w:t>
            </w:r>
          </w:p>
        </w:tc>
        <w:tc>
          <w:tcPr>
            <w:tcW w:w="2834" w:type="dxa"/>
          </w:tcPr>
          <w:p w:rsidR="007575F3" w:rsidRPr="00A529F2" w:rsidRDefault="007575F3" w:rsidP="007D0EE6">
            <w:pPr>
              <w:widowControl w:val="0"/>
              <w:spacing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оформление и поддерж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ние в актуальном состо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я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нии специального инфо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мационного стенда, разд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ла «Противодействие ко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рупции» официального сайта Министерства и иных форм предоставления информации антикорру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ционного содержания</w:t>
            </w:r>
          </w:p>
        </w:tc>
        <w:tc>
          <w:tcPr>
            <w:tcW w:w="1416" w:type="dxa"/>
          </w:tcPr>
          <w:p w:rsidR="007575F3" w:rsidRPr="00A529F2" w:rsidRDefault="007575F3" w:rsidP="0024618D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условных единиц</w:t>
            </w:r>
          </w:p>
        </w:tc>
        <w:tc>
          <w:tcPr>
            <w:tcW w:w="853" w:type="dxa"/>
          </w:tcPr>
          <w:p w:rsidR="007575F3" w:rsidRPr="00A529F2" w:rsidRDefault="007575F3" w:rsidP="0024618D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92" w:type="dxa"/>
          </w:tcPr>
          <w:p w:rsidR="007575F3" w:rsidRPr="00A529F2" w:rsidRDefault="007575F3" w:rsidP="0024618D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</w:tcPr>
          <w:p w:rsidR="007575F3" w:rsidRPr="00A529F2" w:rsidRDefault="007575F3" w:rsidP="0024618D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</w:tcPr>
          <w:p w:rsidR="007575F3" w:rsidRPr="00A529F2" w:rsidRDefault="007575F3" w:rsidP="0024618D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7575F3" w:rsidRPr="00A529F2" w:rsidRDefault="007575F3" w:rsidP="0024618D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960" w:type="dxa"/>
            <w:gridSpan w:val="7"/>
            <w:tcBorders>
              <w:right w:val="single" w:sz="4" w:space="0" w:color="auto"/>
            </w:tcBorders>
          </w:tcPr>
          <w:p w:rsidR="007575F3" w:rsidRPr="00A529F2" w:rsidRDefault="007575F3" w:rsidP="0024618D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</w:tcBorders>
          </w:tcPr>
          <w:p w:rsidR="007575F3" w:rsidRPr="00A529F2" w:rsidRDefault="007575F3" w:rsidP="007575F3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</w:tr>
      <w:tr w:rsidR="00A529F2" w:rsidRPr="00A529F2" w:rsidTr="007575F3">
        <w:trPr>
          <w:trHeight w:val="20"/>
        </w:trPr>
        <w:tc>
          <w:tcPr>
            <w:tcW w:w="815" w:type="dxa"/>
            <w:tcBorders>
              <w:right w:val="single" w:sz="4" w:space="0" w:color="auto"/>
            </w:tcBorders>
          </w:tcPr>
          <w:p w:rsidR="007575F3" w:rsidRPr="00A529F2" w:rsidRDefault="007575F3" w:rsidP="004151C9">
            <w:pPr>
              <w:widowControl w:val="0"/>
              <w:spacing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5.4.</w:t>
            </w:r>
          </w:p>
        </w:tc>
        <w:tc>
          <w:tcPr>
            <w:tcW w:w="3116" w:type="dxa"/>
            <w:tcBorders>
              <w:left w:val="single" w:sz="4" w:space="0" w:color="auto"/>
            </w:tcBorders>
          </w:tcPr>
          <w:p w:rsidR="007575F3" w:rsidRPr="00A529F2" w:rsidRDefault="007575F3" w:rsidP="007D0EE6">
            <w:pPr>
              <w:widowControl w:val="0"/>
              <w:spacing w:line="23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Проведен мониторинг обр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щений граждан о проявлениях коррупции в сфере деятельн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сти Министерства</w:t>
            </w:r>
          </w:p>
        </w:tc>
        <w:tc>
          <w:tcPr>
            <w:tcW w:w="1700" w:type="dxa"/>
          </w:tcPr>
          <w:p w:rsidR="007575F3" w:rsidRPr="00A529F2" w:rsidRDefault="007575F3" w:rsidP="00BD025B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ведение мон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торинга</w:t>
            </w:r>
          </w:p>
        </w:tc>
        <w:tc>
          <w:tcPr>
            <w:tcW w:w="2834" w:type="dxa"/>
          </w:tcPr>
          <w:p w:rsidR="007575F3" w:rsidRPr="00A529F2" w:rsidRDefault="007575F3" w:rsidP="00830A67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проведение мониторинга обращений граждан 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явлениях коррупции в сф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ре деятельности Мин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стерства</w:t>
            </w:r>
          </w:p>
        </w:tc>
        <w:tc>
          <w:tcPr>
            <w:tcW w:w="1416" w:type="dxa"/>
          </w:tcPr>
          <w:p w:rsidR="007575F3" w:rsidRPr="00A529F2" w:rsidRDefault="007575F3" w:rsidP="00BD025B">
            <w:pPr>
              <w:jc w:val="center"/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условных единиц</w:t>
            </w:r>
          </w:p>
        </w:tc>
        <w:tc>
          <w:tcPr>
            <w:tcW w:w="853" w:type="dxa"/>
          </w:tcPr>
          <w:p w:rsidR="007575F3" w:rsidRPr="00A529F2" w:rsidRDefault="007575F3" w:rsidP="00BD025B">
            <w:pPr>
              <w:widowControl w:val="0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7575F3" w:rsidRPr="00A529F2" w:rsidRDefault="007575F3" w:rsidP="00BD025B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</w:tcPr>
          <w:p w:rsidR="007575F3" w:rsidRPr="00A529F2" w:rsidRDefault="007575F3" w:rsidP="00BD025B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7575F3" w:rsidRPr="00A529F2" w:rsidRDefault="007575F3" w:rsidP="00BD025B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575F3" w:rsidRPr="00A529F2" w:rsidRDefault="007575F3" w:rsidP="00BD025B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gridSpan w:val="7"/>
            <w:tcBorders>
              <w:right w:val="single" w:sz="4" w:space="0" w:color="auto"/>
            </w:tcBorders>
          </w:tcPr>
          <w:p w:rsidR="007575F3" w:rsidRPr="00A529F2" w:rsidRDefault="007575F3" w:rsidP="00BD025B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</w:tcBorders>
          </w:tcPr>
          <w:p w:rsidR="007575F3" w:rsidRPr="00A529F2" w:rsidRDefault="007575F3" w:rsidP="007575F3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A529F2" w:rsidRPr="00A529F2" w:rsidTr="007575F3">
        <w:trPr>
          <w:trHeight w:val="20"/>
        </w:trPr>
        <w:tc>
          <w:tcPr>
            <w:tcW w:w="815" w:type="dxa"/>
            <w:tcBorders>
              <w:right w:val="single" w:sz="4" w:space="0" w:color="auto"/>
            </w:tcBorders>
          </w:tcPr>
          <w:p w:rsidR="007575F3" w:rsidRPr="00A529F2" w:rsidRDefault="007575F3" w:rsidP="006D0C5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6.</w:t>
            </w:r>
          </w:p>
        </w:tc>
        <w:tc>
          <w:tcPr>
            <w:tcW w:w="13855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7575F3" w:rsidRPr="00A529F2" w:rsidRDefault="007575F3" w:rsidP="00BD025B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Обеспечение открытости, добросовестной конкуренции и объективности при осуществлении закупок товаров, работ, услуг для обеспечения нужд    Министерства и подведомственных организаций, повышение эффективности использования государственного имущества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</w:tcBorders>
          </w:tcPr>
          <w:p w:rsidR="007575F3" w:rsidRPr="00A529F2" w:rsidRDefault="007575F3" w:rsidP="00BD025B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529F2" w:rsidRPr="00A529F2" w:rsidTr="007575F3">
        <w:trPr>
          <w:trHeight w:val="20"/>
        </w:trPr>
        <w:tc>
          <w:tcPr>
            <w:tcW w:w="815" w:type="dxa"/>
            <w:tcBorders>
              <w:right w:val="single" w:sz="4" w:space="0" w:color="auto"/>
            </w:tcBorders>
          </w:tcPr>
          <w:p w:rsidR="007575F3" w:rsidRPr="00A529F2" w:rsidRDefault="007575F3" w:rsidP="00321F94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6.1.</w:t>
            </w:r>
          </w:p>
        </w:tc>
        <w:tc>
          <w:tcPr>
            <w:tcW w:w="3116" w:type="dxa"/>
            <w:tcBorders>
              <w:left w:val="single" w:sz="4" w:space="0" w:color="auto"/>
            </w:tcBorders>
          </w:tcPr>
          <w:p w:rsidR="007575F3" w:rsidRPr="00A529F2" w:rsidRDefault="007575F3" w:rsidP="00A74E72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Реализованы меры, спосо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б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ствующие снижению уровня коррупции при осуществл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нии закупок товаров (работ, услуг) для нужд Министе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ства,  в том числе проведены мероприятия по обеспечению открытости и доступности осуществляемых закупок, а также реализованы меры по обеспечению прав и законных 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интересов участников закупок</w:t>
            </w:r>
          </w:p>
        </w:tc>
        <w:tc>
          <w:tcPr>
            <w:tcW w:w="1700" w:type="dxa"/>
          </w:tcPr>
          <w:p w:rsidR="007575F3" w:rsidRPr="00A529F2" w:rsidRDefault="007575F3" w:rsidP="00255329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реализация профилактич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ских мер</w:t>
            </w:r>
          </w:p>
        </w:tc>
        <w:tc>
          <w:tcPr>
            <w:tcW w:w="2834" w:type="dxa"/>
          </w:tcPr>
          <w:p w:rsidR="007575F3" w:rsidRPr="00A529F2" w:rsidRDefault="007575F3" w:rsidP="00A74E72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Реализация мер, спосо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б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ствующих снижению уро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ня коррупции при ос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ществлении закупок тов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ров (работ, услуг) для нужд Министерства, в том числе проведение мероприятий по обеспечению открыт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сти и доступности ос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ществляемых закупок, а также реализация мер по 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обеспечению прав и зако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ных интересов участников закупок</w:t>
            </w:r>
          </w:p>
          <w:p w:rsidR="007575F3" w:rsidRPr="00A529F2" w:rsidRDefault="007575F3" w:rsidP="00A74E72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:rsidR="007575F3" w:rsidRPr="00A529F2" w:rsidRDefault="007575F3" w:rsidP="00255329">
            <w:pPr>
              <w:widowControl w:val="0"/>
              <w:spacing w:line="233" w:lineRule="auto"/>
              <w:jc w:val="center"/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условных единиц</w:t>
            </w:r>
          </w:p>
        </w:tc>
        <w:tc>
          <w:tcPr>
            <w:tcW w:w="853" w:type="dxa"/>
          </w:tcPr>
          <w:p w:rsidR="007575F3" w:rsidRPr="00A529F2" w:rsidRDefault="007575F3" w:rsidP="00255329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7575F3" w:rsidRPr="00A529F2" w:rsidRDefault="007575F3" w:rsidP="00255329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</w:tcPr>
          <w:p w:rsidR="007575F3" w:rsidRPr="00A529F2" w:rsidRDefault="007575F3" w:rsidP="00255329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7575F3" w:rsidRPr="00A529F2" w:rsidRDefault="007575F3" w:rsidP="00255329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575F3" w:rsidRPr="00A529F2" w:rsidRDefault="007575F3" w:rsidP="00255329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gridSpan w:val="7"/>
            <w:tcBorders>
              <w:right w:val="single" w:sz="4" w:space="0" w:color="auto"/>
            </w:tcBorders>
          </w:tcPr>
          <w:p w:rsidR="007575F3" w:rsidRPr="00A529F2" w:rsidRDefault="007575F3" w:rsidP="00255329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</w:tcBorders>
          </w:tcPr>
          <w:p w:rsidR="007575F3" w:rsidRPr="00A529F2" w:rsidRDefault="007575F3" w:rsidP="007575F3">
            <w:pPr>
              <w:widowControl w:val="0"/>
              <w:spacing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A529F2" w:rsidRPr="00A529F2" w:rsidTr="007575F3">
        <w:trPr>
          <w:trHeight w:val="20"/>
        </w:trPr>
        <w:tc>
          <w:tcPr>
            <w:tcW w:w="815" w:type="dxa"/>
          </w:tcPr>
          <w:p w:rsidR="007575F3" w:rsidRPr="00A529F2" w:rsidRDefault="007575F3" w:rsidP="00321F94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6.2.</w:t>
            </w:r>
          </w:p>
        </w:tc>
        <w:tc>
          <w:tcPr>
            <w:tcW w:w="3116" w:type="dxa"/>
          </w:tcPr>
          <w:p w:rsidR="007575F3" w:rsidRPr="00A529F2" w:rsidRDefault="007575F3" w:rsidP="007D0EE6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Осуществлен ведомственный контроль за закупками подв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домственных Министерству организаций, проводимыми в соответствии с федеральными законами от 18 июля 2011 г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да № 223-ФЗ «О закупках т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варов, работ, услуг отдельн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ы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ми видами юридических лиц», от 5 апреля 2013 года № 44-ФЗ «О контрактной системе в сфере закупок товаров, работ, услуг для обеспечения гос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дарственных и муниципал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ь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ных нужд», в целях недоп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щения возникновения ко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фликта интересов, выявления и минимизации коррупцио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ных</w:t>
            </w:r>
            <w:proofErr w:type="gramEnd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рисков</w:t>
            </w:r>
          </w:p>
        </w:tc>
        <w:tc>
          <w:tcPr>
            <w:tcW w:w="1700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осуществление ведомственн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го контроля</w:t>
            </w:r>
          </w:p>
        </w:tc>
        <w:tc>
          <w:tcPr>
            <w:tcW w:w="2834" w:type="dxa"/>
          </w:tcPr>
          <w:p w:rsidR="007575F3" w:rsidRPr="00A529F2" w:rsidRDefault="007575F3" w:rsidP="007D0EE6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осуществление ведо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м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ственного контроля за з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купками подведомстве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ных Министерству орган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заций, проводимыми в с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ответствии с федеральн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ы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ми законами от 18 июля 2011 года № 223-ФЗ «О закупках товаров, работ, услуг отдельными видами юридических лиц», от 5 апреля 2013 года № 44-ФЗ «О контрактной системе в сфере закупок товаров, 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бот, услуг для обеспечения государственных и мун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ципальных нужд», в целях недопущения возникнов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ния конфликта интересов, выявления и минимизации коррупционных</w:t>
            </w:r>
            <w:proofErr w:type="gramEnd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рисков</w:t>
            </w:r>
          </w:p>
        </w:tc>
        <w:tc>
          <w:tcPr>
            <w:tcW w:w="1416" w:type="dxa"/>
          </w:tcPr>
          <w:p w:rsidR="007575F3" w:rsidRPr="00A529F2" w:rsidRDefault="007575F3" w:rsidP="0024618D">
            <w:pPr>
              <w:jc w:val="center"/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условных единиц</w:t>
            </w:r>
          </w:p>
        </w:tc>
        <w:tc>
          <w:tcPr>
            <w:tcW w:w="853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975" w:type="dxa"/>
            <w:gridSpan w:val="8"/>
            <w:tcBorders>
              <w:right w:val="single" w:sz="4" w:space="0" w:color="auto"/>
            </w:tcBorders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32" w:type="dxa"/>
            <w:tcBorders>
              <w:left w:val="single" w:sz="4" w:space="0" w:color="auto"/>
            </w:tcBorders>
          </w:tcPr>
          <w:p w:rsidR="007575F3" w:rsidRPr="00A529F2" w:rsidRDefault="007575F3" w:rsidP="007575F3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7575F3" w:rsidRPr="00A529F2" w:rsidTr="007575F3">
        <w:trPr>
          <w:trHeight w:val="20"/>
        </w:trPr>
        <w:tc>
          <w:tcPr>
            <w:tcW w:w="815" w:type="dxa"/>
          </w:tcPr>
          <w:p w:rsidR="007575F3" w:rsidRPr="00A529F2" w:rsidRDefault="007575F3" w:rsidP="00321F94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6.3.</w:t>
            </w:r>
          </w:p>
        </w:tc>
        <w:tc>
          <w:tcPr>
            <w:tcW w:w="3116" w:type="dxa"/>
          </w:tcPr>
          <w:p w:rsidR="007575F3" w:rsidRPr="00A529F2" w:rsidRDefault="007575F3" w:rsidP="0024618D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Проведен анализ характер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стик закупаемых товаров, 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бот, услуг в целях устранения условий, ограничивающих конкуренцию, а также обо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нованности формирования начальной максимальной ц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 контрактов</w:t>
            </w:r>
          </w:p>
        </w:tc>
        <w:tc>
          <w:tcPr>
            <w:tcW w:w="1700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проведение анализа </w:t>
            </w:r>
          </w:p>
        </w:tc>
        <w:tc>
          <w:tcPr>
            <w:tcW w:w="2834" w:type="dxa"/>
          </w:tcPr>
          <w:p w:rsidR="007575F3" w:rsidRPr="00A529F2" w:rsidRDefault="007575F3" w:rsidP="0024618D">
            <w:pPr>
              <w:widowControl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анализ характеристик з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купаемых товаров, работ, услуг в целях устранения условий, ограничивающих конкуренцию, а также обоснованности формир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вания начальной макс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мальной цены контрактов</w:t>
            </w:r>
          </w:p>
        </w:tc>
        <w:tc>
          <w:tcPr>
            <w:tcW w:w="1416" w:type="dxa"/>
          </w:tcPr>
          <w:p w:rsidR="007575F3" w:rsidRPr="00A529F2" w:rsidRDefault="007575F3" w:rsidP="0024618D">
            <w:pPr>
              <w:jc w:val="center"/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условных единиц</w:t>
            </w:r>
          </w:p>
        </w:tc>
        <w:tc>
          <w:tcPr>
            <w:tcW w:w="853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92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709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975" w:type="dxa"/>
            <w:gridSpan w:val="8"/>
            <w:tcBorders>
              <w:right w:val="single" w:sz="4" w:space="0" w:color="auto"/>
            </w:tcBorders>
          </w:tcPr>
          <w:p w:rsidR="007575F3" w:rsidRPr="00A529F2" w:rsidRDefault="007575F3" w:rsidP="0024618D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32" w:type="dxa"/>
            <w:tcBorders>
              <w:left w:val="single" w:sz="4" w:space="0" w:color="auto"/>
            </w:tcBorders>
          </w:tcPr>
          <w:p w:rsidR="007575F3" w:rsidRPr="00A529F2" w:rsidRDefault="007575F3" w:rsidP="007575F3">
            <w:pPr>
              <w:widowControl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</w:tbl>
    <w:p w:rsidR="00A945F6" w:rsidRPr="00A529F2" w:rsidRDefault="00A945F6" w:rsidP="00CE68E0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82163" w:rsidRPr="00A529F2" w:rsidRDefault="00082163" w:rsidP="00CE68E0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82163" w:rsidRPr="00A529F2" w:rsidRDefault="00082163" w:rsidP="00CE68E0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82163" w:rsidRPr="00A529F2" w:rsidRDefault="00082163" w:rsidP="00CE68E0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82163" w:rsidRPr="00A529F2" w:rsidRDefault="00082163" w:rsidP="00CE68E0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945F6" w:rsidRPr="00A529F2" w:rsidRDefault="00321F94" w:rsidP="00CE68E0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29F2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4F1BB5" w:rsidRPr="00A529F2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План реализации к</w:t>
      </w:r>
      <w:r w:rsidR="003D5201" w:rsidRPr="00A529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омплекса процессных мероприятий</w:t>
      </w:r>
      <w:r w:rsidR="00DA53C1" w:rsidRPr="00A529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575F3" w:rsidRPr="00A529F2">
        <w:rPr>
          <w:rFonts w:ascii="Times New Roman" w:eastAsiaTheme="minorEastAsia" w:hAnsi="Times New Roman" w:cs="Times New Roman"/>
          <w:sz w:val="28"/>
          <w:szCs w:val="28"/>
          <w:lang w:eastAsia="ru-RU"/>
        </w:rPr>
        <w:t>(ежегодно)</w:t>
      </w:r>
    </w:p>
    <w:p w:rsidR="00B32E74" w:rsidRPr="00A529F2" w:rsidRDefault="00B32E74" w:rsidP="00CE68E0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5417" w:type="dxa"/>
        <w:tblLook w:val="01E0" w:firstRow="1" w:lastRow="1" w:firstColumn="1" w:lastColumn="1" w:noHBand="0" w:noVBand="0"/>
      </w:tblPr>
      <w:tblGrid>
        <w:gridCol w:w="759"/>
        <w:gridCol w:w="5176"/>
        <w:gridCol w:w="1268"/>
        <w:gridCol w:w="1281"/>
        <w:gridCol w:w="2119"/>
        <w:gridCol w:w="2244"/>
        <w:gridCol w:w="2570"/>
      </w:tblGrid>
      <w:tr w:rsidR="00A529F2" w:rsidRPr="00A529F2" w:rsidTr="00E34724">
        <w:trPr>
          <w:trHeight w:val="20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3C90" w:rsidRPr="00A529F2" w:rsidRDefault="005E3C90" w:rsidP="0027523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№ </w:t>
            </w:r>
            <w:proofErr w:type="gramStart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proofErr w:type="gramEnd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/п</w:t>
            </w:r>
          </w:p>
        </w:tc>
        <w:tc>
          <w:tcPr>
            <w:tcW w:w="5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3C90" w:rsidRPr="00A529F2" w:rsidRDefault="005E3C90" w:rsidP="0027523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Наименование мероприятия (результата) /</w:t>
            </w:r>
          </w:p>
          <w:p w:rsidR="005E3C90" w:rsidRPr="00A529F2" w:rsidRDefault="005E3C90" w:rsidP="0027523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контрольной точки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5E3C90" w:rsidP="0027523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Срок реализации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6CD" w:rsidRPr="00A529F2" w:rsidRDefault="005E3C90" w:rsidP="0027523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Ответственный</w:t>
            </w:r>
          </w:p>
          <w:p w:rsidR="005E3C90" w:rsidRPr="00A529F2" w:rsidRDefault="005E3C90" w:rsidP="0027523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исполнитель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3C90" w:rsidRPr="00A529F2" w:rsidRDefault="005E3C90" w:rsidP="0027523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Вид подтвержда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ю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щего документа</w:t>
            </w:r>
          </w:p>
        </w:tc>
        <w:tc>
          <w:tcPr>
            <w:tcW w:w="2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6CD" w:rsidRPr="00A529F2" w:rsidRDefault="005E3C90" w:rsidP="0027523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Информационная</w:t>
            </w:r>
          </w:p>
          <w:p w:rsidR="005E3C90" w:rsidRPr="00A529F2" w:rsidRDefault="005E3C90" w:rsidP="0027523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система</w:t>
            </w:r>
          </w:p>
          <w:p w:rsidR="005E3C90" w:rsidRPr="00A529F2" w:rsidRDefault="005E3C90" w:rsidP="0027523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(источник данных)</w:t>
            </w:r>
          </w:p>
        </w:tc>
      </w:tr>
      <w:tr w:rsidR="008E2CC4" w:rsidRPr="00A529F2" w:rsidTr="00E34724">
        <w:trPr>
          <w:trHeight w:val="20"/>
        </w:trPr>
        <w:tc>
          <w:tcPr>
            <w:tcW w:w="7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3C90" w:rsidRPr="00A529F2" w:rsidRDefault="005E3C90" w:rsidP="0027523C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3C90" w:rsidRPr="00A529F2" w:rsidRDefault="005E3C90" w:rsidP="0027523C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3C90" w:rsidRPr="00A529F2" w:rsidRDefault="005E3C90" w:rsidP="0027523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начало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3C90" w:rsidRPr="00A529F2" w:rsidRDefault="005E3C90" w:rsidP="0027523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окончание</w:t>
            </w: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3C90" w:rsidRPr="00A529F2" w:rsidRDefault="005E3C90" w:rsidP="0027523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3C90" w:rsidRPr="00A529F2" w:rsidRDefault="005E3C90" w:rsidP="0027523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3C90" w:rsidRPr="00A529F2" w:rsidRDefault="005E3C90" w:rsidP="0027523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D05D33" w:rsidRPr="00A529F2" w:rsidRDefault="00D05D33" w:rsidP="00D05D33">
      <w:pPr>
        <w:spacing w:after="0" w:line="240" w:lineRule="auto"/>
        <w:rPr>
          <w:sz w:val="2"/>
          <w:szCs w:val="2"/>
        </w:rPr>
      </w:pPr>
    </w:p>
    <w:tbl>
      <w:tblPr>
        <w:tblW w:w="15387" w:type="dxa"/>
        <w:tblLook w:val="01E0" w:firstRow="1" w:lastRow="1" w:firstColumn="1" w:lastColumn="1" w:noHBand="0" w:noVBand="0"/>
      </w:tblPr>
      <w:tblGrid>
        <w:gridCol w:w="759"/>
        <w:gridCol w:w="5179"/>
        <w:gridCol w:w="1270"/>
        <w:gridCol w:w="1281"/>
        <w:gridCol w:w="2119"/>
        <w:gridCol w:w="2241"/>
        <w:gridCol w:w="2538"/>
      </w:tblGrid>
      <w:tr w:rsidR="00A529F2" w:rsidRPr="00A529F2" w:rsidTr="000D6657">
        <w:trPr>
          <w:trHeight w:val="20"/>
          <w:tblHeader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5E3C90" w:rsidP="0027523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5E3C90" w:rsidP="0027523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5E3C90" w:rsidP="0027523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5E3C90" w:rsidP="0027523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5E3C90" w:rsidP="0027523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5E3C90" w:rsidP="0027523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88242D" w:rsidP="0027523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</w:tr>
      <w:tr w:rsidR="00A529F2" w:rsidRPr="00A529F2" w:rsidTr="000D6657"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5E3C90" w:rsidP="0027523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14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471C11" w:rsidP="0027523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Совершенствование инструментов и механизмов, в том числе правовых и организационных, противодействия коррупции в Министерстве</w:t>
            </w:r>
          </w:p>
        </w:tc>
      </w:tr>
      <w:tr w:rsidR="00A529F2" w:rsidRPr="00A529F2" w:rsidTr="009B2040">
        <w:trPr>
          <w:trHeight w:val="158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5E3C90" w:rsidP="0027523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460211" w:rsidP="00800660">
            <w:pPr>
              <w:widowControl w:val="0"/>
              <w:spacing w:after="0" w:line="23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hAnsi="Times New Roman" w:cs="Times New Roman"/>
              </w:rPr>
              <w:t>Разработаны и актуализированы нормативные пр</w:t>
            </w:r>
            <w:r w:rsidRPr="00A529F2">
              <w:rPr>
                <w:rFonts w:ascii="Times New Roman" w:hAnsi="Times New Roman" w:cs="Times New Roman"/>
              </w:rPr>
              <w:t>а</w:t>
            </w:r>
            <w:r w:rsidRPr="00A529F2">
              <w:rPr>
                <w:rFonts w:ascii="Times New Roman" w:hAnsi="Times New Roman" w:cs="Times New Roman"/>
              </w:rPr>
              <w:t>вовые акты Министерства о противодействии ко</w:t>
            </w:r>
            <w:r w:rsidRPr="00A529F2">
              <w:rPr>
                <w:rFonts w:ascii="Times New Roman" w:hAnsi="Times New Roman" w:cs="Times New Roman"/>
              </w:rPr>
              <w:t>р</w:t>
            </w:r>
            <w:r w:rsidRPr="00A529F2">
              <w:rPr>
                <w:rFonts w:ascii="Times New Roman" w:hAnsi="Times New Roman" w:cs="Times New Roman"/>
              </w:rPr>
              <w:t>рупции во исполнение федерального, республика</w:t>
            </w:r>
            <w:r w:rsidRPr="00A529F2">
              <w:rPr>
                <w:rFonts w:ascii="Times New Roman" w:hAnsi="Times New Roman" w:cs="Times New Roman"/>
              </w:rPr>
              <w:t>н</w:t>
            </w:r>
            <w:r w:rsidRPr="00A529F2">
              <w:rPr>
                <w:rFonts w:ascii="Times New Roman" w:hAnsi="Times New Roman" w:cs="Times New Roman"/>
              </w:rPr>
              <w:t>ского законодательства и на основе обобщения практики применения действующих антикоррупц</w:t>
            </w:r>
            <w:r w:rsidRPr="00A529F2">
              <w:rPr>
                <w:rFonts w:ascii="Times New Roman" w:hAnsi="Times New Roman" w:cs="Times New Roman"/>
              </w:rPr>
              <w:t>и</w:t>
            </w:r>
            <w:r w:rsidRPr="00A529F2">
              <w:rPr>
                <w:rFonts w:ascii="Times New Roman" w:hAnsi="Times New Roman" w:cs="Times New Roman"/>
              </w:rPr>
              <w:t>онных норм в Республике Татарстан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9A2AE1" w:rsidP="00800660">
            <w:pPr>
              <w:widowControl w:val="0"/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 января отчетного года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9A2AE1" w:rsidP="00800660">
            <w:pPr>
              <w:widowControl w:val="0"/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31 декабря отчетного года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657" w:rsidRPr="00A529F2" w:rsidRDefault="000D6657" w:rsidP="005F4C4C">
            <w:pPr>
              <w:widowControl w:val="0"/>
              <w:spacing w:after="0" w:line="23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ционных и иных правонарушений в Министерстве</w:t>
            </w:r>
            <w:r w:rsidR="00750E5E" w:rsidRPr="00A529F2"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  <w:r w:rsidR="00174B88"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юридический отдел Министерства</w:t>
            </w:r>
          </w:p>
          <w:p w:rsidR="000D6657" w:rsidRPr="00A529F2" w:rsidRDefault="000D6657" w:rsidP="00800660">
            <w:pPr>
              <w:widowControl w:val="0"/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174B88" w:rsidP="00F62CAC">
            <w:pPr>
              <w:widowControl w:val="0"/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5E3C90"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тчет об исполнении </w:t>
            </w:r>
            <w:r w:rsidR="00F62CAC" w:rsidRPr="00A529F2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="000168FD" w:rsidRPr="00A529F2">
              <w:rPr>
                <w:rFonts w:ascii="Times New Roman" w:eastAsiaTheme="minorEastAsia" w:hAnsi="Times New Roman" w:cs="Times New Roman"/>
                <w:lang w:eastAsia="ru-RU"/>
              </w:rPr>
              <w:t>рограммы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657" w:rsidRPr="00A529F2" w:rsidRDefault="00174B88" w:rsidP="00750E5E">
            <w:pPr>
              <w:widowControl w:val="0"/>
              <w:spacing w:after="0" w:line="23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r w:rsidR="000D6657" w:rsidRPr="00A529F2">
              <w:rPr>
                <w:rFonts w:ascii="Times New Roman" w:eastAsiaTheme="minorEastAsia" w:hAnsi="Times New Roman" w:cs="Times New Roman"/>
                <w:lang w:eastAsia="ru-RU"/>
              </w:rPr>
              <w:t>анные ответственного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лица</w:t>
            </w:r>
            <w:r w:rsidR="000D6657"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за работу по пр</w:t>
            </w:r>
            <w:r w:rsidR="000D6657"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0D6657"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коррупцио</w:t>
            </w:r>
            <w:r w:rsidR="000D6657"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="000D6657" w:rsidRPr="00A529F2">
              <w:rPr>
                <w:rFonts w:ascii="Times New Roman" w:eastAsiaTheme="minorEastAsia" w:hAnsi="Times New Roman" w:cs="Times New Roman"/>
                <w:lang w:eastAsia="ru-RU"/>
              </w:rPr>
              <w:t>ных и иных правонар</w:t>
            </w:r>
            <w:r w:rsidR="000D6657"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="000D6657" w:rsidRPr="00A529F2">
              <w:rPr>
                <w:rFonts w:ascii="Times New Roman" w:eastAsiaTheme="minorEastAsia" w:hAnsi="Times New Roman" w:cs="Times New Roman"/>
                <w:lang w:eastAsia="ru-RU"/>
              </w:rPr>
              <w:t>ше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ний в Ми</w:t>
            </w:r>
            <w:r w:rsidR="000D6657" w:rsidRPr="00A529F2">
              <w:rPr>
                <w:rFonts w:ascii="Times New Roman" w:eastAsiaTheme="minorEastAsia" w:hAnsi="Times New Roman" w:cs="Times New Roman"/>
                <w:lang w:eastAsia="ru-RU"/>
              </w:rPr>
              <w:t>нистерстве</w:t>
            </w:r>
            <w:r w:rsidR="00750E5E" w:rsidRPr="00A529F2"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юридическ</w:t>
            </w:r>
            <w:r w:rsidR="002E0F7B" w:rsidRPr="00A529F2">
              <w:rPr>
                <w:rFonts w:ascii="Times New Roman" w:eastAsiaTheme="minorEastAsia" w:hAnsi="Times New Roman" w:cs="Times New Roman"/>
                <w:lang w:eastAsia="ru-RU"/>
              </w:rPr>
              <w:t>ого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отдел</w:t>
            </w:r>
            <w:r w:rsidR="002E0F7B"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Министерства</w:t>
            </w:r>
          </w:p>
        </w:tc>
      </w:tr>
      <w:tr w:rsidR="00A529F2" w:rsidRPr="00A529F2" w:rsidTr="000D6657"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5E3C90" w:rsidP="0027523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1.2.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460211" w:rsidP="00800660">
            <w:pPr>
              <w:widowControl w:val="0"/>
              <w:spacing w:after="0" w:line="23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Обеспечено действенное функционирование дол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ж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ностного лица, ответственного за работу по проф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лактике коррупционных и иных правонарушений в Министерстве, </w:t>
            </w:r>
            <w:r w:rsidR="005E3C90"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в соответствии с </w:t>
            </w:r>
            <w:r w:rsidR="006246C8"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Указом </w:t>
            </w:r>
            <w:r w:rsidR="006246C8" w:rsidRPr="00A529F2">
              <w:rPr>
                <w:rFonts w:ascii="Times New Roman" w:hAnsi="Times New Roman" w:cs="Times New Roman"/>
              </w:rPr>
              <w:t>Президента Российской Федерации</w:t>
            </w:r>
            <w:r w:rsidR="006246C8"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№ 1065 и Указом </w:t>
            </w:r>
            <w:r w:rsidR="006246C8" w:rsidRPr="00A529F2">
              <w:rPr>
                <w:rFonts w:ascii="Times New Roman" w:hAnsi="Times New Roman" w:cs="Times New Roman"/>
              </w:rPr>
              <w:t>Президе</w:t>
            </w:r>
            <w:r w:rsidR="006246C8" w:rsidRPr="00A529F2">
              <w:rPr>
                <w:rFonts w:ascii="Times New Roman" w:hAnsi="Times New Roman" w:cs="Times New Roman"/>
              </w:rPr>
              <w:t>н</w:t>
            </w:r>
            <w:r w:rsidR="006246C8" w:rsidRPr="00A529F2">
              <w:rPr>
                <w:rFonts w:ascii="Times New Roman" w:hAnsi="Times New Roman" w:cs="Times New Roman"/>
              </w:rPr>
              <w:t xml:space="preserve">та Республики Татарстан </w:t>
            </w:r>
            <w:r w:rsidR="006246C8" w:rsidRPr="00A529F2">
              <w:rPr>
                <w:rFonts w:ascii="Times New Roman" w:eastAsiaTheme="minorEastAsia" w:hAnsi="Times New Roman" w:cs="Times New Roman"/>
                <w:lang w:eastAsia="ru-RU"/>
              </w:rPr>
              <w:t>№ УП-711</w:t>
            </w:r>
            <w:r w:rsidR="005E3C90" w:rsidRPr="00A529F2">
              <w:rPr>
                <w:rFonts w:ascii="Times New Roman" w:eastAsiaTheme="minorEastAsia" w:hAnsi="Times New Roman" w:cs="Times New Roman"/>
                <w:lang w:eastAsia="ru-RU"/>
              </w:rPr>
              <w:t>, соблюдение принципа стабильности кадров, осуществляющих вышеуказанные функции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9A2AE1" w:rsidP="00800660">
            <w:pPr>
              <w:widowControl w:val="0"/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 января отчетного года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9A2AE1" w:rsidP="00800660">
            <w:pPr>
              <w:widowControl w:val="0"/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31 декабря отчетного года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174B88" w:rsidP="002E0F7B">
            <w:pPr>
              <w:widowControl w:val="0"/>
              <w:spacing w:after="0" w:line="23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ционных и иных правонарушений в Министерстве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A426A0" w:rsidP="00800660">
            <w:pPr>
              <w:widowControl w:val="0"/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E56776" w:rsidRPr="00A529F2">
              <w:rPr>
                <w:rFonts w:ascii="Times New Roman" w:eastAsiaTheme="minorEastAsia" w:hAnsi="Times New Roman" w:cs="Times New Roman"/>
                <w:lang w:eastAsia="ru-RU"/>
              </w:rPr>
              <w:t>тчет об исполнении Программы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40" w:rsidRPr="00A529F2" w:rsidRDefault="00A426A0" w:rsidP="00A426A0">
            <w:pPr>
              <w:widowControl w:val="0"/>
              <w:spacing w:after="0" w:line="23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данные ответственного лица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коррупцио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ных и иных правонар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шений в Министерстве</w:t>
            </w:r>
          </w:p>
        </w:tc>
      </w:tr>
      <w:tr w:rsidR="00A529F2" w:rsidRPr="00A529F2" w:rsidTr="000D6657"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5E3C90" w:rsidP="0027523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1.3.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460211" w:rsidP="00800660">
            <w:pPr>
              <w:widowControl w:val="0"/>
              <w:spacing w:after="0" w:line="23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Оценены коррупционные риски, возникающие при реализации государственными гражданскими сл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жащими Республики Татарстан в Министерстве функций, и внесены (при необходимости) уточн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ния в перечни должностей государственной гра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ж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данской службы Республики Татарстан в Мин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стерстве, замещение которых связано с коррупц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онными рисками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9A2AE1" w:rsidP="00800660">
            <w:pPr>
              <w:widowControl w:val="0"/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 января отчетного года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9A2AE1" w:rsidP="00800660">
            <w:pPr>
              <w:widowControl w:val="0"/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31 декабря отчетного года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40" w:rsidRPr="00A529F2" w:rsidRDefault="002E0F7B" w:rsidP="005F4C4C">
            <w:pPr>
              <w:widowControl w:val="0"/>
              <w:spacing w:after="0" w:line="23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ционных и иных правонарушений в Министерстве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2E0F7B" w:rsidP="00800660">
            <w:pPr>
              <w:widowControl w:val="0"/>
              <w:spacing w:after="0" w:line="23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E56776" w:rsidRPr="00A529F2">
              <w:rPr>
                <w:rFonts w:ascii="Times New Roman" w:eastAsiaTheme="minorEastAsia" w:hAnsi="Times New Roman" w:cs="Times New Roman"/>
                <w:lang w:eastAsia="ru-RU"/>
              </w:rPr>
              <w:t>тчет об исполнении Программы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040" w:rsidRPr="00A529F2" w:rsidRDefault="002E0F7B" w:rsidP="005F4C4C">
            <w:pPr>
              <w:widowControl w:val="0"/>
              <w:spacing w:after="0" w:line="23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данные ответственного лица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коррупцио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ных и иных правонар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шений в Министерстве</w:t>
            </w:r>
          </w:p>
        </w:tc>
      </w:tr>
      <w:tr w:rsidR="00A529F2" w:rsidRPr="00A529F2" w:rsidTr="000D6657"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5E3C90" w:rsidP="0027523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1.4.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460211" w:rsidP="009B5AEB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Проанализированы личные дела государственных гражданских служащих Республики Татарстан в Министерстве и актуализированы сведения, соде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жащиеся в анкетах, представляемых при поступл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нии на такую службу, об их родственниках и сво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й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ственниках (супругах своих братьев и сестер и о братьях и сестрах своих супругов), в целях выявл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ния возможного конфликта интересов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9A2AE1" w:rsidP="009B5AEB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 января отчетного года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9A2AE1" w:rsidP="009B5AEB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31 декабря отчетного года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2E0F7B" w:rsidP="005F4C4C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ционных и иных правонарушений в Министерстве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2E0F7B" w:rsidP="009B5AEB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</w:t>
            </w:r>
            <w:r w:rsidR="00E56776" w:rsidRPr="00A529F2">
              <w:rPr>
                <w:rFonts w:ascii="Times New Roman" w:eastAsiaTheme="minorEastAsia" w:hAnsi="Times New Roman" w:cs="Times New Roman"/>
                <w:lang w:eastAsia="ru-RU"/>
              </w:rPr>
              <w:t>тчет об исполнении Программы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2E0F7B" w:rsidP="005F4C4C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данные ответственного лица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коррупцио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ных и иных правонар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шений в Министерстве</w:t>
            </w:r>
          </w:p>
        </w:tc>
      </w:tr>
      <w:tr w:rsidR="00A529F2" w:rsidRPr="00A529F2" w:rsidTr="000D6657"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5E3C90" w:rsidP="0027523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1.5.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5A5DF4" w:rsidP="006C6F81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Проведены проверки соблюдения государственн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ы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ми гражданскими служащими Республики Тата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стан в Министерстве требований к служебному п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ведению, ограничений и запретов, предусмотре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ных законодательством о государственной службе, в том числе на предмет участия в предпринимател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ь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ской деятельности, с использованием баз данных Федеральной налоговой службы «Единый госуда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ственный реестр юридических лиц» и «Единый го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ударственный реестр индивидуальных предприн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мателей», иных информационных систем (не менее одного раза в год)</w:t>
            </w:r>
            <w:proofErr w:type="gram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9A2AE1" w:rsidP="009B5AEB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 января отчетного года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9A2AE1" w:rsidP="009B5AEB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31 декабря отчетного года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9B2040" w:rsidP="005F4C4C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ционных и иных правонарушений в Министерстве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A712BB" w:rsidP="009B5AEB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E56776" w:rsidRPr="00A529F2">
              <w:rPr>
                <w:rFonts w:ascii="Times New Roman" w:eastAsiaTheme="minorEastAsia" w:hAnsi="Times New Roman" w:cs="Times New Roman"/>
                <w:lang w:eastAsia="ru-RU"/>
              </w:rPr>
              <w:t>тчет об исполнении Программы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D52141" w:rsidP="005F4C4C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данные ответственного лица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коррупцио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ных и иных правонар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шений в Министерстве </w:t>
            </w:r>
          </w:p>
        </w:tc>
      </w:tr>
      <w:tr w:rsidR="00A529F2" w:rsidRPr="00A529F2" w:rsidTr="000D6657"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5E3C90" w:rsidP="00F62CA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  <w:r w:rsidR="00F62CAC" w:rsidRPr="00A529F2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5A5DF4" w:rsidP="00814C3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Проведен мониторинг участия лиц, замещающих, должности государственной гражданской службы Республики Татарстан в Министерстве, в управл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нии коммерческими и некоммерческими организ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циями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9A2AE1" w:rsidP="00814C3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 января отчетного года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9A2AE1" w:rsidP="00814C3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31 декабря отчетного года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D52141" w:rsidP="005F4C4C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ционных и иных правонарушений в Министерстве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D52141" w:rsidP="00814C3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E56776" w:rsidRPr="00A529F2">
              <w:rPr>
                <w:rFonts w:ascii="Times New Roman" w:eastAsiaTheme="minorEastAsia" w:hAnsi="Times New Roman" w:cs="Times New Roman"/>
                <w:lang w:eastAsia="ru-RU"/>
              </w:rPr>
              <w:t>тчет об исполнении Программы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D52141" w:rsidP="00D5214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данные ответственного лица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коррупцио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ных и иных правонар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шений в Министерстве </w:t>
            </w:r>
          </w:p>
        </w:tc>
      </w:tr>
      <w:tr w:rsidR="00A529F2" w:rsidRPr="00A529F2" w:rsidTr="000D6657">
        <w:trPr>
          <w:trHeight w:val="236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5E3C90" w:rsidP="00F62CA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  <w:r w:rsidR="00F62CAC" w:rsidRPr="00A529F2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5A5DF4" w:rsidP="00F62CAC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 организациями, подведомственными Министе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ству, проводится работа в целях обеспечения с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блюдения обязанности принимать меры, пред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смотренные положениями статьи 13.3 Федерального закона от 25 декабря 2008 года № 273-ФЗ «О прот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водействии коррупции», по предупреждению ко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рупции, в том числе по выявлению, предотвращ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нию и урегулированию конфликта интересов орг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низациями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9A2AE1" w:rsidP="00814C3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 января отчетного года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9A2AE1" w:rsidP="00814C3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31 декабря отчетного года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7FB" w:rsidRPr="00A529F2" w:rsidRDefault="00D52141" w:rsidP="005F4C4C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ционных и иных правонарушений в Министерстве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D52141" w:rsidP="00814C3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E56776" w:rsidRPr="00A529F2">
              <w:rPr>
                <w:rFonts w:ascii="Times New Roman" w:eastAsiaTheme="minorEastAsia" w:hAnsi="Times New Roman" w:cs="Times New Roman"/>
                <w:lang w:eastAsia="ru-RU"/>
              </w:rPr>
              <w:t>тчет об исполнении Программы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D52141" w:rsidP="00D5214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данные ответственного лица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коррупцио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ных и иных правонар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шений в Министерстве </w:t>
            </w:r>
          </w:p>
        </w:tc>
      </w:tr>
      <w:tr w:rsidR="00A529F2" w:rsidRPr="00A529F2" w:rsidTr="000D6657">
        <w:trPr>
          <w:trHeight w:val="164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5E3C90" w:rsidP="00F62CA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</w:t>
            </w:r>
            <w:r w:rsidR="00F62CAC" w:rsidRPr="00A529F2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5A5DF4" w:rsidP="00814C3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Утвержден и исполнен годовой план работы коми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сии при </w:t>
            </w:r>
            <w:r w:rsidR="00C651A7" w:rsidRPr="00A529F2">
              <w:rPr>
                <w:rFonts w:ascii="Times New Roman" w:eastAsiaTheme="minorEastAsia" w:hAnsi="Times New Roman" w:cs="Times New Roman"/>
                <w:lang w:eastAsia="ru-RU"/>
              </w:rPr>
              <w:t>министре здравоохранения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Республики Т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тарстан по противодействию коррупции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9A2AE1" w:rsidP="00814C3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 января отчетного года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9A2AE1" w:rsidP="00814C3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31 декабря отчетного года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D52141" w:rsidP="005F4C4C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ционных и иных правонарушений в Министерстве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D52141" w:rsidP="00814C3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E56776" w:rsidRPr="00A529F2">
              <w:rPr>
                <w:rFonts w:ascii="Times New Roman" w:eastAsiaTheme="minorEastAsia" w:hAnsi="Times New Roman" w:cs="Times New Roman"/>
                <w:lang w:eastAsia="ru-RU"/>
              </w:rPr>
              <w:t>тчет об исполнении Программы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C90" w:rsidRPr="00A529F2" w:rsidRDefault="00D52141" w:rsidP="005F4C4C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данные ответственного лица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коррупцио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ных и иных правонар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шений в Министерстве</w:t>
            </w:r>
          </w:p>
        </w:tc>
      </w:tr>
      <w:tr w:rsidR="00A529F2" w:rsidRPr="00A529F2" w:rsidTr="000D6657">
        <w:trPr>
          <w:trHeight w:val="164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141" w:rsidRPr="00A529F2" w:rsidRDefault="00D52141" w:rsidP="00D5214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1.9.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141" w:rsidRPr="00A529F2" w:rsidRDefault="00D52141" w:rsidP="00D5214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Осуществлен </w:t>
            </w:r>
            <w:proofErr w:type="gramStart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контроль за</w:t>
            </w:r>
            <w:proofErr w:type="gramEnd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применением предусмо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ренных законодательством мер юридической отве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ственности в каждом случае несоблюдения запр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тов, ограничений и требований, установленных в целях противодействия коррупции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141" w:rsidRPr="00A529F2" w:rsidRDefault="009A2AE1" w:rsidP="00D5214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 января отчетного года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141" w:rsidRPr="00A529F2" w:rsidRDefault="009A2AE1" w:rsidP="00D5214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31 декабря отчетного года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141" w:rsidRPr="00A529F2" w:rsidRDefault="00D52141" w:rsidP="00D5214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ционных и иных правонарушений в Министерстве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141" w:rsidRPr="00A529F2" w:rsidRDefault="00D52141" w:rsidP="00D5214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141" w:rsidRPr="00A529F2" w:rsidRDefault="00D52141" w:rsidP="00D52141"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данные ответственного лица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коррупцио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ных и иных правонар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шений в Министерстве </w:t>
            </w:r>
          </w:p>
        </w:tc>
      </w:tr>
      <w:tr w:rsidR="00A529F2" w:rsidRPr="00A529F2" w:rsidTr="000D6657">
        <w:trPr>
          <w:trHeight w:val="164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141" w:rsidRPr="00A529F2" w:rsidRDefault="00D52141" w:rsidP="00D5214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1.10.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141" w:rsidRPr="00A529F2" w:rsidRDefault="00D52141" w:rsidP="00D5214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Осуществлен </w:t>
            </w:r>
            <w:proofErr w:type="gramStart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контроль за</w:t>
            </w:r>
            <w:proofErr w:type="gramEnd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соблюдением лицами, замещающими должности государственной гра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ж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данской службы Республики Татарстан в Мин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стерстве, требований законодательства Российской Федерации о противодействии коррупции, каса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ю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щихся предотвращения и урегулирования конфли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к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141" w:rsidRPr="00A529F2" w:rsidRDefault="009A2AE1" w:rsidP="00D5214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 января отчетного года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141" w:rsidRPr="00A529F2" w:rsidRDefault="009A2AE1" w:rsidP="00D5214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31 декабря отчетного года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141" w:rsidRPr="00A529F2" w:rsidRDefault="00D52141" w:rsidP="00D5214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ционных и иных правонарушений в Министерстве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141" w:rsidRPr="00A529F2" w:rsidRDefault="00D52141" w:rsidP="00D5214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141" w:rsidRPr="00A529F2" w:rsidRDefault="00D52141" w:rsidP="00D52141"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данные ответственного лица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коррупцио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ных и иных правонар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шений в Министерстве </w:t>
            </w:r>
          </w:p>
        </w:tc>
      </w:tr>
      <w:tr w:rsidR="00A529F2" w:rsidRPr="00A529F2" w:rsidTr="000D6657"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F4" w:rsidRPr="00A529F2" w:rsidRDefault="005A5DF4" w:rsidP="0027523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2.</w:t>
            </w:r>
          </w:p>
        </w:tc>
        <w:tc>
          <w:tcPr>
            <w:tcW w:w="14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F4" w:rsidRPr="00A529F2" w:rsidRDefault="00471C11" w:rsidP="00C00F1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hAnsi="Times New Roman" w:cs="Times New Roman"/>
              </w:rPr>
              <w:t xml:space="preserve">Выявление и устранение </w:t>
            </w:r>
            <w:proofErr w:type="spellStart"/>
            <w:r w:rsidRPr="00A529F2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A529F2">
              <w:rPr>
                <w:rFonts w:ascii="Times New Roman" w:hAnsi="Times New Roman" w:cs="Times New Roman"/>
              </w:rPr>
              <w:t xml:space="preserve"> факторов в проектах нормативных правовых актов Министерства посредством проведения антикоррупц</w:t>
            </w:r>
            <w:r w:rsidRPr="00A529F2">
              <w:rPr>
                <w:rFonts w:ascii="Times New Roman" w:hAnsi="Times New Roman" w:cs="Times New Roman"/>
              </w:rPr>
              <w:t>и</w:t>
            </w:r>
            <w:r w:rsidRPr="00A529F2">
              <w:rPr>
                <w:rFonts w:ascii="Times New Roman" w:hAnsi="Times New Roman" w:cs="Times New Roman"/>
              </w:rPr>
              <w:t>онной экспертизы, обеспечение условий для проведения независимой антикоррупционной экспертизы проектов нормативных правовых актов, разраб</w:t>
            </w:r>
            <w:r w:rsidRPr="00A529F2">
              <w:rPr>
                <w:rFonts w:ascii="Times New Roman" w:hAnsi="Times New Roman" w:cs="Times New Roman"/>
              </w:rPr>
              <w:t>а</w:t>
            </w:r>
            <w:r w:rsidRPr="00A529F2">
              <w:rPr>
                <w:rFonts w:ascii="Times New Roman" w:hAnsi="Times New Roman" w:cs="Times New Roman"/>
              </w:rPr>
              <w:t>тываемых Министерством</w:t>
            </w:r>
          </w:p>
        </w:tc>
      </w:tr>
      <w:tr w:rsidR="00A529F2" w:rsidRPr="00A529F2" w:rsidTr="000D6657"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F4" w:rsidRPr="00A529F2" w:rsidRDefault="005A5DF4" w:rsidP="00FD7E9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F4" w:rsidRPr="00A529F2" w:rsidRDefault="005A5DF4" w:rsidP="005A5DF4">
            <w:pPr>
              <w:widowControl w:val="0"/>
              <w:spacing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Обеспечены условия для проведения антикорру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ционной экспертизы проектов нормативных прав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вых актов, разработанных Министерством, и обо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б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щены результаты проведения указанной экспертизы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F4" w:rsidRPr="00A529F2" w:rsidRDefault="009A2AE1" w:rsidP="00FD7E9C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 января отчетного года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F4" w:rsidRPr="00A529F2" w:rsidRDefault="009A2AE1" w:rsidP="00FD7E9C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31 декабря отчетного года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F4" w:rsidRPr="00A529F2" w:rsidRDefault="00C651A7" w:rsidP="005F4C4C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юридический отдел Министерства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F4" w:rsidRPr="00A529F2" w:rsidRDefault="00E34724" w:rsidP="00FD7E9C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5A5DF4" w:rsidRPr="00A529F2">
              <w:rPr>
                <w:rFonts w:ascii="Times New Roman" w:eastAsiaTheme="minorEastAsia" w:hAnsi="Times New Roman" w:cs="Times New Roman"/>
                <w:lang w:eastAsia="ru-RU"/>
              </w:rPr>
              <w:t>тчет об исполнении Программы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7F" w:rsidRPr="00A529F2" w:rsidRDefault="00C651A7" w:rsidP="00C3567F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юридический отдел</w:t>
            </w:r>
            <w:r w:rsidR="00C3567F"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Министерства</w:t>
            </w:r>
          </w:p>
          <w:p w:rsidR="005A5DF4" w:rsidRPr="00A529F2" w:rsidRDefault="005A5DF4" w:rsidP="005F4C4C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529F2" w:rsidRPr="00A529F2" w:rsidTr="000D6657"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F4" w:rsidRPr="00A529F2" w:rsidRDefault="005A5DF4" w:rsidP="00FD7E9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2.2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F4" w:rsidRPr="00A529F2" w:rsidRDefault="005A5DF4" w:rsidP="005A5DF4">
            <w:pPr>
              <w:widowControl w:val="0"/>
              <w:spacing w:line="233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hAnsi="Times New Roman" w:cs="Times New Roman"/>
              </w:rPr>
              <w:t>Проекты разработанных Министерством норм</w:t>
            </w:r>
            <w:r w:rsidRPr="00A529F2">
              <w:rPr>
                <w:rFonts w:ascii="Times New Roman" w:hAnsi="Times New Roman" w:cs="Times New Roman"/>
              </w:rPr>
              <w:t>а</w:t>
            </w:r>
            <w:r w:rsidRPr="00A529F2">
              <w:rPr>
                <w:rFonts w:ascii="Times New Roman" w:hAnsi="Times New Roman" w:cs="Times New Roman"/>
              </w:rPr>
              <w:t>тивных правовых актов размещены на официал</w:t>
            </w:r>
            <w:r w:rsidRPr="00A529F2">
              <w:rPr>
                <w:rFonts w:ascii="Times New Roman" w:hAnsi="Times New Roman" w:cs="Times New Roman"/>
              </w:rPr>
              <w:t>ь</w:t>
            </w:r>
            <w:r w:rsidRPr="00A529F2">
              <w:rPr>
                <w:rFonts w:ascii="Times New Roman" w:hAnsi="Times New Roman" w:cs="Times New Roman"/>
              </w:rPr>
              <w:t>ном сайте, созданном для размещения информации о подготовке органами государственной власти Республики Татарстан проектов нормативных пр</w:t>
            </w:r>
            <w:r w:rsidRPr="00A529F2">
              <w:rPr>
                <w:rFonts w:ascii="Times New Roman" w:hAnsi="Times New Roman" w:cs="Times New Roman"/>
              </w:rPr>
              <w:t>а</w:t>
            </w:r>
            <w:r w:rsidRPr="00A529F2">
              <w:rPr>
                <w:rFonts w:ascii="Times New Roman" w:hAnsi="Times New Roman" w:cs="Times New Roman"/>
              </w:rPr>
              <w:t>вовых актов и результатах их общественного о</w:t>
            </w:r>
            <w:r w:rsidRPr="00A529F2">
              <w:rPr>
                <w:rFonts w:ascii="Times New Roman" w:hAnsi="Times New Roman" w:cs="Times New Roman"/>
              </w:rPr>
              <w:t>б</w:t>
            </w:r>
            <w:r w:rsidRPr="00A529F2">
              <w:rPr>
                <w:rFonts w:ascii="Times New Roman" w:hAnsi="Times New Roman" w:cs="Times New Roman"/>
              </w:rPr>
              <w:t>суждения http://tatarstan.ru/regulation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F4" w:rsidRPr="00A529F2" w:rsidRDefault="009A2AE1" w:rsidP="00FD7E9C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 января отчетного года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F4" w:rsidRPr="00A529F2" w:rsidRDefault="009A2AE1" w:rsidP="00FD7E9C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31 декабря отчетного года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F4" w:rsidRPr="00A529F2" w:rsidRDefault="00C651A7" w:rsidP="005F4C4C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юридический отдел Министерства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F4" w:rsidRPr="00A529F2" w:rsidRDefault="00C3567F" w:rsidP="00FD7E9C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5A5DF4" w:rsidRPr="00A529F2">
              <w:rPr>
                <w:rFonts w:ascii="Times New Roman" w:eastAsiaTheme="minorEastAsia" w:hAnsi="Times New Roman" w:cs="Times New Roman"/>
                <w:lang w:eastAsia="ru-RU"/>
              </w:rPr>
              <w:t>тчет об исполнении Программы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7F" w:rsidRPr="00A529F2" w:rsidRDefault="00C3567F" w:rsidP="00C3567F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юридический отдел Министерства</w:t>
            </w:r>
          </w:p>
          <w:p w:rsidR="005A5DF4" w:rsidRPr="00A529F2" w:rsidRDefault="005A5DF4" w:rsidP="005F4C4C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529F2" w:rsidRPr="00A529F2" w:rsidTr="000D6657"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11" w:rsidRPr="00A529F2" w:rsidRDefault="00471C11" w:rsidP="00FD7E9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14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11" w:rsidRPr="00A529F2" w:rsidRDefault="00471C11" w:rsidP="00FD7E9C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="Times New Roman" w:hAnsi="Times New Roman" w:cs="Times New Roman"/>
                <w:lang w:eastAsia="ru-RU"/>
              </w:rPr>
              <w:t>Оценка состояния коррупции в Министерстве</w:t>
            </w:r>
          </w:p>
        </w:tc>
      </w:tr>
      <w:tr w:rsidR="00A529F2" w:rsidRPr="00A529F2" w:rsidTr="000D6657"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11" w:rsidRPr="00A529F2" w:rsidRDefault="00471C11" w:rsidP="00FD7E9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11" w:rsidRPr="00A529F2" w:rsidRDefault="00471C11" w:rsidP="005A5DF4">
            <w:pPr>
              <w:widowControl w:val="0"/>
              <w:spacing w:line="233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Проведены исследования коррупционных факт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ров и реализуемых антикоррупционных мер в сф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ре деятельности Министерства опубликованы 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зультаты указанных исследований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11" w:rsidRPr="00A529F2" w:rsidRDefault="009A2AE1" w:rsidP="00095238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 января отчетного года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11" w:rsidRPr="00A529F2" w:rsidRDefault="009A2AE1" w:rsidP="00095238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31 декабря отчетного года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A7" w:rsidRPr="00A529F2" w:rsidRDefault="005A163C" w:rsidP="005F4C4C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ционных и иных правонарушений в Министерстве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11" w:rsidRPr="00A529F2" w:rsidRDefault="00DC25CE" w:rsidP="00095238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471C11" w:rsidRPr="00A529F2">
              <w:rPr>
                <w:rFonts w:ascii="Times New Roman" w:eastAsiaTheme="minorEastAsia" w:hAnsi="Times New Roman" w:cs="Times New Roman"/>
                <w:lang w:eastAsia="ru-RU"/>
              </w:rPr>
              <w:t>тчет об исполнении Программы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C11" w:rsidRPr="00A529F2" w:rsidRDefault="005A163C" w:rsidP="005F4C4C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данные ответственного лица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коррупцио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ных и иных правонар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шений в Министерстве</w:t>
            </w:r>
          </w:p>
        </w:tc>
      </w:tr>
      <w:tr w:rsidR="00A529F2" w:rsidRPr="00A529F2" w:rsidTr="000D6657"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095238" w:rsidP="00FD7E9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3.1.1.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095238" w:rsidP="00095238">
            <w:pPr>
              <w:widowControl w:val="0"/>
              <w:spacing w:line="233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Проведены исследования коррупционных факт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ров и реализуемых антикоррупционных мер в сф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ре деятельности Министерства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9A2AE1" w:rsidP="00095238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 января отчетного года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9A2AE1" w:rsidP="00095238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31 декабря отчетного года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BF0D5A" w:rsidP="009F5D8E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ционных и иных правонарушений в Министерстве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DC25CE" w:rsidP="00095238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095238" w:rsidRPr="00A529F2">
              <w:rPr>
                <w:rFonts w:ascii="Times New Roman" w:eastAsiaTheme="minorEastAsia" w:hAnsi="Times New Roman" w:cs="Times New Roman"/>
                <w:lang w:eastAsia="ru-RU"/>
              </w:rPr>
              <w:t>тчет об исполнении Программы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BF0D5A" w:rsidP="009F5D8E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данные ответственного лица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коррупцио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ных и иных правонар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шений в Министерстве</w:t>
            </w:r>
          </w:p>
        </w:tc>
      </w:tr>
      <w:tr w:rsidR="00A529F2" w:rsidRPr="00A529F2" w:rsidTr="000D6657"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095238" w:rsidP="00FD7E9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3.1.2.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095238" w:rsidP="00095238">
            <w:pPr>
              <w:widowControl w:val="0"/>
              <w:spacing w:line="233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Подготовлены и опубликованы результаты иссл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дований коррупционных факторов и реализуемых антикоррупционных мер в сфере деятельности Министерства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9A2AE1" w:rsidP="00095238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 января отчетного года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9A2AE1" w:rsidP="00095238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31 декабря отчетного года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4A262D" w:rsidP="00C651A7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F60727" w:rsidRPr="00A529F2">
              <w:rPr>
                <w:rFonts w:ascii="Times New Roman" w:eastAsiaTheme="minorEastAsia" w:hAnsi="Times New Roman" w:cs="Times New Roman"/>
                <w:lang w:eastAsia="ru-RU"/>
              </w:rPr>
              <w:t>тветственное</w:t>
            </w:r>
            <w:r w:rsidR="00095238"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лицо за работу по пр</w:t>
            </w:r>
            <w:r w:rsidR="00095238"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095238"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</w:t>
            </w:r>
            <w:r w:rsidR="00095238" w:rsidRPr="00A529F2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="00095238" w:rsidRPr="00A529F2">
              <w:rPr>
                <w:rFonts w:ascii="Times New Roman" w:eastAsiaTheme="minorEastAsia" w:hAnsi="Times New Roman" w:cs="Times New Roman"/>
                <w:lang w:eastAsia="ru-RU"/>
              </w:rPr>
              <w:t>ционных и иных правонарушений в Министерстве,</w:t>
            </w:r>
          </w:p>
          <w:p w:rsidR="00095238" w:rsidRPr="00A529F2" w:rsidRDefault="00095238" w:rsidP="00C651A7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отдел </w:t>
            </w:r>
            <w:r w:rsidR="00C651A7" w:rsidRPr="00A529F2">
              <w:rPr>
                <w:rFonts w:ascii="Times New Roman" w:eastAsiaTheme="minorEastAsia" w:hAnsi="Times New Roman" w:cs="Times New Roman"/>
                <w:lang w:eastAsia="ru-RU"/>
              </w:rPr>
              <w:t>информац</w:t>
            </w:r>
            <w:r w:rsidR="00C651A7"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="00C651A7" w:rsidRPr="00A529F2">
              <w:rPr>
                <w:rFonts w:ascii="Times New Roman" w:eastAsiaTheme="minorEastAsia" w:hAnsi="Times New Roman" w:cs="Times New Roman"/>
                <w:lang w:eastAsia="ru-RU"/>
              </w:rPr>
              <w:t>онных и инновац</w:t>
            </w:r>
            <w:r w:rsidR="00C651A7"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="00C651A7" w:rsidRPr="00A529F2">
              <w:rPr>
                <w:rFonts w:ascii="Times New Roman" w:eastAsiaTheme="minorEastAsia" w:hAnsi="Times New Roman" w:cs="Times New Roman"/>
                <w:lang w:eastAsia="ru-RU"/>
              </w:rPr>
              <w:t>онных технологий</w:t>
            </w:r>
            <w:r w:rsidR="004A262D"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Министерства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DC25CE" w:rsidP="00095238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095238" w:rsidRPr="00A529F2">
              <w:rPr>
                <w:rFonts w:ascii="Times New Roman" w:eastAsiaTheme="minorEastAsia" w:hAnsi="Times New Roman" w:cs="Times New Roman"/>
                <w:lang w:eastAsia="ru-RU"/>
              </w:rPr>
              <w:t>тчет об исполнении Программы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A7" w:rsidRPr="00A529F2" w:rsidRDefault="004A262D" w:rsidP="004A262D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данные ответственного лица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коррупцио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ных и иных правонар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шений в Министерстве </w:t>
            </w:r>
          </w:p>
        </w:tc>
      </w:tr>
      <w:tr w:rsidR="00A529F2" w:rsidRPr="00A529F2" w:rsidTr="000D6657"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F4" w:rsidRPr="00A529F2" w:rsidRDefault="00095238" w:rsidP="00C00F1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  <w:r w:rsidR="005A5DF4" w:rsidRPr="00A529F2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4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F4" w:rsidRPr="00A529F2" w:rsidRDefault="00095238" w:rsidP="00C00F14">
            <w:pPr>
              <w:widowControl w:val="0"/>
              <w:tabs>
                <w:tab w:val="left" w:pos="52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A529F2" w:rsidRPr="00A529F2" w:rsidTr="000D6657"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095238" w:rsidP="00FD7E9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4.1.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095238" w:rsidP="00095238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Осуществлена работа по формированию у сотру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ников Министерства и подведомственных ему орг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низаций отрицательного отношения к коррупции, в том числе приняты организационные, разъясн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тельные и иные меры по соблюдению госуда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ственными гражданскими служащими Республики Татарстан в Министерстве ограничений, запретов, а также по исполнению обязанностей, установленных в целях противодействия коррупции, с привлечен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ем к данной работе общественных советов, общ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ственных объединений, участвующих в против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действии коррупции, и других</w:t>
            </w:r>
            <w:proofErr w:type="gramEnd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институтов гражда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ского общества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9A2AE1" w:rsidP="00FD7E9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 января отчетного года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9A2AE1" w:rsidP="00FD7E9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31 декабря отчетного года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F7C" w:rsidRPr="00A529F2" w:rsidRDefault="00400F7C" w:rsidP="00400F7C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ционных и иных правонарушений в Министерстве</w:t>
            </w:r>
            <w:r w:rsidR="00750E5E" w:rsidRPr="00A529F2"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</w:p>
          <w:p w:rsidR="00095238" w:rsidRPr="00A529F2" w:rsidRDefault="00400F7C" w:rsidP="00400F7C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отдел информац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онных и инновац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онных технологий Министерства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DC25CE" w:rsidP="00FD7E9C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095238" w:rsidRPr="00A529F2">
              <w:rPr>
                <w:rFonts w:ascii="Times New Roman" w:eastAsiaTheme="minorEastAsia" w:hAnsi="Times New Roman" w:cs="Times New Roman"/>
                <w:lang w:eastAsia="ru-RU"/>
              </w:rPr>
              <w:t>тчет об исполнении Программы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400F7C" w:rsidP="009F5D8E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данные ответственного лица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коррупцио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ных и иных правонар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шений в Министерстве</w:t>
            </w:r>
          </w:p>
        </w:tc>
      </w:tr>
      <w:tr w:rsidR="00A529F2" w:rsidRPr="00A529F2" w:rsidTr="000D6657"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095238" w:rsidP="00814C3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4.2.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F745A4" w:rsidP="00F745A4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На заседаниях О</w:t>
            </w:r>
            <w:r w:rsidR="00095238" w:rsidRPr="00A529F2">
              <w:rPr>
                <w:rFonts w:ascii="Times New Roman" w:eastAsiaTheme="minorEastAsia" w:hAnsi="Times New Roman" w:cs="Times New Roman"/>
                <w:lang w:eastAsia="ru-RU"/>
              </w:rPr>
              <w:t>бщественн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ого </w:t>
            </w:r>
            <w:r w:rsidR="00095238" w:rsidRPr="00A529F2">
              <w:rPr>
                <w:rFonts w:ascii="Times New Roman" w:eastAsiaTheme="minorEastAsia" w:hAnsi="Times New Roman" w:cs="Times New Roman"/>
                <w:lang w:eastAsia="ru-RU"/>
              </w:rPr>
              <w:t>совет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 при Мин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стерстве</w:t>
            </w:r>
            <w:r w:rsidR="00095238"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рассмотрены отчеты о реализации пр</w:t>
            </w:r>
            <w:r w:rsidR="00095238"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095238" w:rsidRPr="00A529F2">
              <w:rPr>
                <w:rFonts w:ascii="Times New Roman" w:eastAsiaTheme="minorEastAsia" w:hAnsi="Times New Roman" w:cs="Times New Roman"/>
                <w:lang w:eastAsia="ru-RU"/>
              </w:rPr>
              <w:t>грамм противодействия коррупции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9A2AE1" w:rsidP="00814C3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 января отчетного года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9A2AE1" w:rsidP="00814C3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31 декабря отчетного года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9F5D8E" w:rsidP="00C763BB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ционных и иных правонарушений в Министерстве</w:t>
            </w:r>
            <w:r w:rsidR="00C763BB" w:rsidRPr="00A529F2"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</w:p>
          <w:p w:rsidR="00C763BB" w:rsidRPr="00A529F2" w:rsidRDefault="00C763BB" w:rsidP="00C763BB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Общественный </w:t>
            </w:r>
          </w:p>
          <w:p w:rsidR="00C763BB" w:rsidRPr="00A529F2" w:rsidRDefault="00750E5E" w:rsidP="00750E5E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совет при Мин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стерстве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DC25CE" w:rsidP="00814C3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095238" w:rsidRPr="00A529F2">
              <w:rPr>
                <w:rFonts w:ascii="Times New Roman" w:eastAsiaTheme="minorEastAsia" w:hAnsi="Times New Roman" w:cs="Times New Roman"/>
                <w:lang w:eastAsia="ru-RU"/>
              </w:rPr>
              <w:t>тчет об исполнении Программы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C763BB" w:rsidP="00F60727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данные ответственного лица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коррупцио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ных и иных правонар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шений в Министерстве</w:t>
            </w:r>
          </w:p>
        </w:tc>
      </w:tr>
      <w:tr w:rsidR="00A529F2" w:rsidRPr="00A529F2" w:rsidTr="000D6657"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095238" w:rsidP="00814C3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4.3.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095238" w:rsidP="00095238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hAnsi="Times New Roman" w:cs="Times New Roman"/>
              </w:rPr>
              <w:t>Организовано обучение государственных гражда</w:t>
            </w:r>
            <w:r w:rsidRPr="00A529F2">
              <w:rPr>
                <w:rFonts w:ascii="Times New Roman" w:hAnsi="Times New Roman" w:cs="Times New Roman"/>
              </w:rPr>
              <w:t>н</w:t>
            </w:r>
            <w:r w:rsidRPr="00A529F2">
              <w:rPr>
                <w:rFonts w:ascii="Times New Roman" w:hAnsi="Times New Roman" w:cs="Times New Roman"/>
              </w:rPr>
              <w:t>ских служащих Республики Татарстан в Министе</w:t>
            </w:r>
            <w:r w:rsidRPr="00A529F2">
              <w:rPr>
                <w:rFonts w:ascii="Times New Roman" w:hAnsi="Times New Roman" w:cs="Times New Roman"/>
              </w:rPr>
              <w:t>р</w:t>
            </w:r>
            <w:r w:rsidRPr="00A529F2">
              <w:rPr>
                <w:rFonts w:ascii="Times New Roman" w:hAnsi="Times New Roman" w:cs="Times New Roman"/>
              </w:rPr>
              <w:t>стве по программам повышения квалификации, с включением в образовательные программы дисц</w:t>
            </w:r>
            <w:r w:rsidRPr="00A529F2">
              <w:rPr>
                <w:rFonts w:ascii="Times New Roman" w:hAnsi="Times New Roman" w:cs="Times New Roman"/>
              </w:rPr>
              <w:t>и</w:t>
            </w:r>
            <w:r w:rsidRPr="00A529F2">
              <w:rPr>
                <w:rFonts w:ascii="Times New Roman" w:hAnsi="Times New Roman" w:cs="Times New Roman"/>
              </w:rPr>
              <w:t>плин по антикоррупционной тематике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9A2AE1" w:rsidP="0009523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 января отчетного года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9A2AE1" w:rsidP="0009523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31 декабря отчетного года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9F5D8E" w:rsidP="00F60727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отдел кадров М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нистерства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DC25CE" w:rsidP="00DC25CE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095238" w:rsidRPr="00A529F2">
              <w:rPr>
                <w:rFonts w:ascii="Times New Roman" w:eastAsiaTheme="minorEastAsia" w:hAnsi="Times New Roman" w:cs="Times New Roman"/>
                <w:lang w:eastAsia="ru-RU"/>
              </w:rPr>
              <w:t>тчет об исполнении Программы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C763BB" w:rsidP="00C763BB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данные </w:t>
            </w:r>
            <w:r w:rsidR="009F5D8E" w:rsidRPr="00A529F2">
              <w:rPr>
                <w:rFonts w:ascii="Times New Roman" w:eastAsiaTheme="minorEastAsia" w:hAnsi="Times New Roman" w:cs="Times New Roman"/>
                <w:lang w:eastAsia="ru-RU"/>
              </w:rPr>
              <w:t>отдел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="009F5D8E"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кадров 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Министерства</w:t>
            </w:r>
          </w:p>
        </w:tc>
      </w:tr>
      <w:tr w:rsidR="00A529F2" w:rsidRPr="00A529F2" w:rsidTr="000D6657"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F4" w:rsidRPr="00A529F2" w:rsidRDefault="00095238" w:rsidP="00814C3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="005A5DF4" w:rsidRPr="00A529F2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4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F4" w:rsidRPr="00A529F2" w:rsidRDefault="00095238" w:rsidP="00814C3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Обеспечение открытости, доступности для граждан деятельности Министерства, взаимодействие с гражданским обществом, стимулирование антико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рупционной активности общественности</w:t>
            </w:r>
          </w:p>
        </w:tc>
      </w:tr>
      <w:tr w:rsidR="00A529F2" w:rsidRPr="00A529F2" w:rsidTr="000D6657"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238" w:rsidRPr="00A529F2" w:rsidRDefault="00095238" w:rsidP="00814C3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5.1.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238" w:rsidRPr="00A529F2" w:rsidRDefault="00095238" w:rsidP="00095238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Обеспечено функционирование в Министерстве т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лефона доверия, горячей линии, </w:t>
            </w:r>
            <w:proofErr w:type="gramStart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интернет-приемной</w:t>
            </w:r>
            <w:proofErr w:type="gramEnd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, других информационных каналов, по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з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воляющих гражданам сообщать о ставших извес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ными им фактах коррупции, причинах и условиях, способствующих их совершению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238" w:rsidRPr="00A529F2" w:rsidRDefault="009A2AE1" w:rsidP="00814C3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 января отчетного года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238" w:rsidRPr="00A529F2" w:rsidRDefault="009A2AE1" w:rsidP="00814C3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31 декабря отчетного года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238" w:rsidRPr="00A529F2" w:rsidRDefault="002A2B0A" w:rsidP="00F60727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ционных и иных правонарушений в Министерстве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238" w:rsidRPr="00A529F2" w:rsidRDefault="002A2B0A" w:rsidP="00814C3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095238" w:rsidRPr="00A529F2">
              <w:rPr>
                <w:rFonts w:ascii="Times New Roman" w:eastAsiaTheme="minorEastAsia" w:hAnsi="Times New Roman" w:cs="Times New Roman"/>
                <w:lang w:eastAsia="ru-RU"/>
              </w:rPr>
              <w:t>тчет об исполнении Программы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238" w:rsidRPr="00A529F2" w:rsidRDefault="002A2B0A" w:rsidP="00F60727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данные ответственного лица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коррупцио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ных и иных правонар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шений в Министерстве</w:t>
            </w:r>
          </w:p>
        </w:tc>
      </w:tr>
      <w:tr w:rsidR="00A529F2" w:rsidRPr="00A529F2" w:rsidTr="000D6657"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095238" w:rsidP="00814C36">
            <w:pPr>
              <w:widowControl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5.2.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095238" w:rsidP="00095238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Проведен мониторинг информации о коррупцио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ных проявлениях в деятельности должностных лиц Министерства, размещенной в средствах массовой информации и содержащейся в поступающих обр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щениях граждан и юридических лиц, с ежеква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тальным обобщением и рассмотрением его резул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ь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татов на заседаниях комиссии при </w:t>
            </w:r>
            <w:r w:rsidR="00586A84" w:rsidRPr="00A529F2">
              <w:rPr>
                <w:rFonts w:ascii="Times New Roman" w:eastAsiaTheme="minorEastAsia" w:hAnsi="Times New Roman" w:cs="Times New Roman"/>
                <w:lang w:eastAsia="ru-RU"/>
              </w:rPr>
              <w:t>министре здрав</w:t>
            </w:r>
            <w:r w:rsidR="00586A84"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586A84" w:rsidRPr="00A529F2">
              <w:rPr>
                <w:rFonts w:ascii="Times New Roman" w:eastAsiaTheme="minorEastAsia" w:hAnsi="Times New Roman" w:cs="Times New Roman"/>
                <w:lang w:eastAsia="ru-RU"/>
              </w:rPr>
              <w:t>охранения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Республики Татарстан по противоде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й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ствию коррупции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9A2AE1" w:rsidP="00814C36">
            <w:pPr>
              <w:widowControl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 января отчетного года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9A2AE1" w:rsidP="00814C36">
            <w:pPr>
              <w:widowControl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31 декабря отчетного года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3E05B2" w:rsidP="00D03257">
            <w:pPr>
              <w:widowControl w:val="0"/>
              <w:spacing w:after="0"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ответственное лицо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ционных и иных правонарушений в Министерстве</w:t>
            </w:r>
            <w:r w:rsidR="00AC2F84" w:rsidRPr="00A529F2">
              <w:rPr>
                <w:rFonts w:ascii="Times New Roman" w:eastAsiaTheme="minorEastAsia" w:hAnsi="Times New Roman" w:cs="Times New Roman"/>
                <w:lang w:eastAsia="ru-RU"/>
              </w:rPr>
              <w:t>; се</w:t>
            </w:r>
            <w:r w:rsidR="00AC2F84" w:rsidRPr="00A529F2">
              <w:rPr>
                <w:rFonts w:ascii="Times New Roman" w:eastAsiaTheme="minorEastAsia" w:hAnsi="Times New Roman" w:cs="Times New Roman"/>
                <w:lang w:eastAsia="ru-RU"/>
              </w:rPr>
              <w:t>к</w:t>
            </w:r>
            <w:r w:rsidR="00AC2F84" w:rsidRPr="00A529F2">
              <w:rPr>
                <w:rFonts w:ascii="Times New Roman" w:eastAsiaTheme="minorEastAsia" w:hAnsi="Times New Roman" w:cs="Times New Roman"/>
                <w:lang w:eastAsia="ru-RU"/>
              </w:rPr>
              <w:t>тор по работе с письмами и обр</w:t>
            </w:r>
            <w:r w:rsidR="00AC2F84"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="00AC2F84" w:rsidRPr="00A529F2">
              <w:rPr>
                <w:rFonts w:ascii="Times New Roman" w:eastAsiaTheme="minorEastAsia" w:hAnsi="Times New Roman" w:cs="Times New Roman"/>
                <w:lang w:eastAsia="ru-RU"/>
              </w:rPr>
              <w:t>щениями граждан</w:t>
            </w:r>
            <w:r w:rsidR="00D03257" w:rsidRPr="00A529F2"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  <w:r w:rsidR="00AC2F84"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общий отдел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D03257" w:rsidP="00814C36">
            <w:pPr>
              <w:widowControl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095238" w:rsidRPr="00A529F2">
              <w:rPr>
                <w:rFonts w:ascii="Times New Roman" w:eastAsiaTheme="minorEastAsia" w:hAnsi="Times New Roman" w:cs="Times New Roman"/>
                <w:lang w:eastAsia="ru-RU"/>
              </w:rPr>
              <w:t>тчет об исполнении Программы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3E05B2" w:rsidP="00D141B4">
            <w:pPr>
              <w:widowControl w:val="0"/>
              <w:spacing w:after="0"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данные ответственного лица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коррупцио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ных и иных правонар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шений в Министерстве</w:t>
            </w:r>
            <w:r w:rsidR="00E25929" w:rsidRPr="00A529F2"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</w:p>
          <w:p w:rsidR="00E25929" w:rsidRPr="00A529F2" w:rsidRDefault="00E25929" w:rsidP="00E25929">
            <w:pPr>
              <w:widowControl w:val="0"/>
              <w:spacing w:after="0"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сектора по работе с письмами и обращен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ями граждан; общего отдела</w:t>
            </w:r>
          </w:p>
        </w:tc>
      </w:tr>
      <w:tr w:rsidR="00A529F2" w:rsidRPr="00A529F2" w:rsidTr="000D6657"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095238" w:rsidP="00814C36">
            <w:pPr>
              <w:widowControl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5.3.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095238" w:rsidP="00095238">
            <w:pPr>
              <w:widowControl w:val="0"/>
              <w:spacing w:after="0" w:line="22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Оформлены и актуализированы специальный 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формационный стенд, раздел «Противодействие 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коррупции» официального сайта Министерства и иные формы предоставления информации антико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рупционного содержания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9A2AE1" w:rsidP="00814C36">
            <w:pPr>
              <w:widowControl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1 января отчетного 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года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9A2AE1" w:rsidP="00814C36">
            <w:pPr>
              <w:widowControl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31 декабря отчетного 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года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F14DEB" w:rsidP="00F14DEB">
            <w:pPr>
              <w:widowControl w:val="0"/>
              <w:spacing w:after="0"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ответственное лицо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филактике корру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ционных и иных правонарушений в Министерстве; </w:t>
            </w:r>
            <w:r w:rsidR="00D141B4"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D141B4" w:rsidRPr="00A529F2">
              <w:rPr>
                <w:rFonts w:ascii="Times New Roman" w:eastAsiaTheme="minorEastAsia" w:hAnsi="Times New Roman" w:cs="Times New Roman"/>
                <w:lang w:eastAsia="ru-RU"/>
              </w:rPr>
              <w:t>т</w:t>
            </w:r>
            <w:r w:rsidR="00D141B4" w:rsidRPr="00A529F2">
              <w:rPr>
                <w:rFonts w:ascii="Times New Roman" w:eastAsiaTheme="minorEastAsia" w:hAnsi="Times New Roman" w:cs="Times New Roman"/>
                <w:lang w:eastAsia="ru-RU"/>
              </w:rPr>
              <w:t>дел информаци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ных и инноваци</w:t>
            </w:r>
            <w:r w:rsidR="00D141B4"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D141B4"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="00D141B4" w:rsidRPr="00A529F2">
              <w:rPr>
                <w:rFonts w:ascii="Times New Roman" w:eastAsiaTheme="minorEastAsia" w:hAnsi="Times New Roman" w:cs="Times New Roman"/>
                <w:lang w:eastAsia="ru-RU"/>
              </w:rPr>
              <w:t>ных технологий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Министерства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356E1B" w:rsidP="00814C36">
            <w:pPr>
              <w:widowControl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</w:t>
            </w:r>
            <w:r w:rsidR="00095238" w:rsidRPr="00A529F2">
              <w:rPr>
                <w:rFonts w:ascii="Times New Roman" w:eastAsiaTheme="minorEastAsia" w:hAnsi="Times New Roman" w:cs="Times New Roman"/>
                <w:lang w:eastAsia="ru-RU"/>
              </w:rPr>
              <w:t>тчет об исполнении Программы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8" w:rsidRPr="00A529F2" w:rsidRDefault="00356E1B" w:rsidP="00D141B4">
            <w:pPr>
              <w:widowControl w:val="0"/>
              <w:spacing w:after="0"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r w:rsidR="00D141B4"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анные 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ответственного лица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филактике коррупцио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ных и иных правонар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шений в Министерстве</w:t>
            </w:r>
          </w:p>
        </w:tc>
      </w:tr>
      <w:tr w:rsidR="00A529F2" w:rsidRPr="00A529F2" w:rsidTr="000D6657"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11B" w:rsidRPr="00A529F2" w:rsidRDefault="004E111B" w:rsidP="004E111B">
            <w:pPr>
              <w:widowControl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5.4.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11B" w:rsidRPr="00A529F2" w:rsidRDefault="004E111B" w:rsidP="004E111B">
            <w:pPr>
              <w:widowControl w:val="0"/>
              <w:spacing w:after="0" w:line="238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Проведен мониторинг обращений граждан о проя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лениях коррупции в сфере деятельности Министе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ства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11B" w:rsidRPr="00A529F2" w:rsidRDefault="009A2AE1" w:rsidP="004E111B">
            <w:pPr>
              <w:widowControl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 января отчетного года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11B" w:rsidRPr="00A529F2" w:rsidRDefault="009A2AE1" w:rsidP="004E111B">
            <w:pPr>
              <w:widowControl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31 декабря отчетного года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11B" w:rsidRPr="00A529F2" w:rsidRDefault="004E111B" w:rsidP="004E111B">
            <w:pPr>
              <w:widowControl w:val="0"/>
              <w:spacing w:after="0"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сектор по работе с письмами и обр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щениями граждан</w:t>
            </w:r>
            <w:r w:rsidR="00B36997"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Министерства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  <w:r w:rsidRPr="00A529F2">
              <w:t xml:space="preserve"> 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ветственное лицо за работу по проф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лактике коррупц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онных и иных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вонарушений в Министерстве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11B" w:rsidRPr="00A529F2" w:rsidRDefault="004E111B" w:rsidP="004E111B">
            <w:pPr>
              <w:widowControl w:val="0"/>
              <w:spacing w:after="0" w:line="233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отчет об исполнении Программы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11B" w:rsidRPr="00A529F2" w:rsidRDefault="004E111B" w:rsidP="004E111B">
            <w:pPr>
              <w:widowControl w:val="0"/>
              <w:spacing w:after="0"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данные ответственного лица за работу по пр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филактике коррупцио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ных и иных правонар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шений в Министерстве</w:t>
            </w:r>
          </w:p>
        </w:tc>
      </w:tr>
      <w:tr w:rsidR="00A529F2" w:rsidRPr="00A529F2" w:rsidTr="000D6657"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11B" w:rsidRPr="00A529F2" w:rsidRDefault="004E111B" w:rsidP="004E111B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6.</w:t>
            </w:r>
          </w:p>
        </w:tc>
        <w:tc>
          <w:tcPr>
            <w:tcW w:w="14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11B" w:rsidRPr="00A529F2" w:rsidRDefault="004E111B" w:rsidP="007A31C9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Обеспечение открытости, добросовестной конкуренции и объективности при осуществлении закупок товаров, работ, услуг для обеспечения нужд М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нистерства, повышение эффективности использования государственного имущества</w:t>
            </w:r>
          </w:p>
        </w:tc>
      </w:tr>
      <w:tr w:rsidR="00A529F2" w:rsidRPr="00A529F2" w:rsidTr="000D6657"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C9" w:rsidRPr="00A529F2" w:rsidRDefault="007A31C9" w:rsidP="007A31C9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6.1.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C9" w:rsidRPr="00A529F2" w:rsidRDefault="007A31C9" w:rsidP="007A31C9">
            <w:pPr>
              <w:widowControl w:val="0"/>
              <w:spacing w:after="0" w:line="233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Реализованы меры, способствующие снижению уровня коррупции при осуществлении закупок т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варов (работ, услуг) для нужд Министерства,</w:t>
            </w:r>
            <w:r w:rsidRPr="00A529F2">
              <w:t xml:space="preserve"> 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в том числе проведены мероприятия по обеспечению 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крытости и доступности осуществляемых закупок, а также реализованы меры по обеспечению прав и законных интересов участников закупок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C9" w:rsidRPr="00A529F2" w:rsidRDefault="009A2AE1" w:rsidP="007A31C9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1 января отчетного года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C9" w:rsidRPr="00A529F2" w:rsidRDefault="009A2AE1" w:rsidP="007A31C9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31 декабря отчетного года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C9" w:rsidRPr="00A529F2" w:rsidRDefault="007A31C9" w:rsidP="007A31C9">
            <w:pPr>
              <w:pStyle w:val="afa"/>
              <w:jc w:val="both"/>
              <w:rPr>
                <w:sz w:val="22"/>
                <w:szCs w:val="22"/>
              </w:rPr>
            </w:pPr>
            <w:r w:rsidRPr="00A529F2">
              <w:rPr>
                <w:sz w:val="22"/>
              </w:rPr>
              <w:t>отдел регулиров</w:t>
            </w:r>
            <w:r w:rsidRPr="00A529F2">
              <w:rPr>
                <w:sz w:val="22"/>
              </w:rPr>
              <w:t>а</w:t>
            </w:r>
            <w:r w:rsidRPr="00A529F2">
              <w:rPr>
                <w:sz w:val="22"/>
              </w:rPr>
              <w:t>ния государстве</w:t>
            </w:r>
            <w:r w:rsidRPr="00A529F2">
              <w:rPr>
                <w:sz w:val="22"/>
              </w:rPr>
              <w:t>н</w:t>
            </w:r>
            <w:r w:rsidRPr="00A529F2">
              <w:rPr>
                <w:sz w:val="22"/>
              </w:rPr>
              <w:t xml:space="preserve">ного заказа </w:t>
            </w:r>
            <w:r w:rsidR="00E34724" w:rsidRPr="00A529F2">
              <w:rPr>
                <w:sz w:val="22"/>
              </w:rPr>
              <w:t>Упра</w:t>
            </w:r>
            <w:r w:rsidR="00E34724" w:rsidRPr="00A529F2">
              <w:rPr>
                <w:sz w:val="22"/>
              </w:rPr>
              <w:t>в</w:t>
            </w:r>
            <w:r w:rsidR="00E34724" w:rsidRPr="00A529F2">
              <w:rPr>
                <w:sz w:val="22"/>
              </w:rPr>
              <w:t>ления</w:t>
            </w:r>
            <w:r w:rsidRPr="00A529F2">
              <w:rPr>
                <w:sz w:val="22"/>
              </w:rPr>
              <w:t xml:space="preserve"> по фармации Министерства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C9" w:rsidRPr="00A529F2" w:rsidRDefault="00E5507F" w:rsidP="007A31C9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7A31C9" w:rsidRPr="00A529F2">
              <w:rPr>
                <w:rFonts w:ascii="Times New Roman" w:eastAsiaTheme="minorEastAsia" w:hAnsi="Times New Roman" w:cs="Times New Roman"/>
                <w:lang w:eastAsia="ru-RU"/>
              </w:rPr>
              <w:t>тчет об исполнении Программы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C9" w:rsidRPr="00A529F2" w:rsidRDefault="007A31C9" w:rsidP="007A31C9">
            <w:pPr>
              <w:pStyle w:val="afa"/>
              <w:jc w:val="both"/>
              <w:rPr>
                <w:sz w:val="22"/>
                <w:szCs w:val="22"/>
              </w:rPr>
            </w:pPr>
            <w:r w:rsidRPr="00A529F2">
              <w:rPr>
                <w:sz w:val="22"/>
              </w:rPr>
              <w:t>данные отдела регул</w:t>
            </w:r>
            <w:r w:rsidRPr="00A529F2">
              <w:rPr>
                <w:sz w:val="22"/>
              </w:rPr>
              <w:t>и</w:t>
            </w:r>
            <w:r w:rsidRPr="00A529F2">
              <w:rPr>
                <w:sz w:val="22"/>
              </w:rPr>
              <w:t>рования государстве</w:t>
            </w:r>
            <w:r w:rsidRPr="00A529F2">
              <w:rPr>
                <w:sz w:val="22"/>
              </w:rPr>
              <w:t>н</w:t>
            </w:r>
            <w:r w:rsidRPr="00A529F2">
              <w:rPr>
                <w:sz w:val="22"/>
              </w:rPr>
              <w:t xml:space="preserve">ного заказа </w:t>
            </w:r>
            <w:r w:rsidR="00E34724" w:rsidRPr="00A529F2">
              <w:rPr>
                <w:sz w:val="22"/>
              </w:rPr>
              <w:t>Управления</w:t>
            </w:r>
            <w:r w:rsidRPr="00A529F2">
              <w:rPr>
                <w:sz w:val="22"/>
              </w:rPr>
              <w:t xml:space="preserve"> по фармации Мин</w:t>
            </w:r>
            <w:r w:rsidRPr="00A529F2">
              <w:rPr>
                <w:sz w:val="22"/>
              </w:rPr>
              <w:t>и</w:t>
            </w:r>
            <w:r w:rsidRPr="00A529F2">
              <w:rPr>
                <w:sz w:val="22"/>
              </w:rPr>
              <w:t>стерства</w:t>
            </w:r>
          </w:p>
        </w:tc>
      </w:tr>
      <w:tr w:rsidR="00A529F2" w:rsidRPr="00A529F2" w:rsidTr="000D6657"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C9" w:rsidRPr="00A529F2" w:rsidRDefault="007A31C9" w:rsidP="007A31C9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6.2.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C9" w:rsidRPr="00A529F2" w:rsidRDefault="007A31C9" w:rsidP="007A31C9">
            <w:pPr>
              <w:widowControl w:val="0"/>
              <w:spacing w:after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Осуществлен ведомственный контроль за закупками подведомственных Министерству организаций, проводимыми в соответствии с федеральными зак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нами от 18 июля 2011 года № 223-ФЗ «О закупках товаров, работ, услуг отдельными видами юридич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ских лиц», от 5 апреля 2013 года № 44-ФЗ «О ко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трактной системе в сфере закупок товаров, работ, услуг для обеспечения государственных и муниц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пальных нужд», в целях недопущения возникнов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ния конфликта интересов, выявления и минимиз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ции коррупционных</w:t>
            </w:r>
            <w:proofErr w:type="gramEnd"/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 xml:space="preserve"> рисков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C9" w:rsidRPr="00A529F2" w:rsidRDefault="009A2AE1" w:rsidP="007A31C9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 января отчетного года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C9" w:rsidRPr="00A529F2" w:rsidRDefault="009A2AE1" w:rsidP="007A31C9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31 декабря отчетного года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07F" w:rsidRPr="00A529F2" w:rsidRDefault="00E5507F" w:rsidP="00E5507F">
            <w:pPr>
              <w:rPr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контрольно-ревизионный отдел Управления бу</w:t>
            </w:r>
            <w:r w:rsidRPr="00A529F2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х</w:t>
            </w:r>
            <w:r w:rsidRPr="00A529F2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галтерского учета и  отчетности при Министерстве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C9" w:rsidRPr="00A529F2" w:rsidRDefault="00E5507F" w:rsidP="007A31C9">
            <w:pPr>
              <w:widowControl w:val="0"/>
              <w:spacing w:after="0" w:line="228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29F2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7A31C9" w:rsidRPr="00A529F2">
              <w:rPr>
                <w:rFonts w:ascii="Times New Roman" w:eastAsiaTheme="minorEastAsia" w:hAnsi="Times New Roman" w:cs="Times New Roman"/>
                <w:lang w:eastAsia="ru-RU"/>
              </w:rPr>
              <w:t>тчет об исполнении Программы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C9" w:rsidRPr="00A529F2" w:rsidRDefault="00E5507F" w:rsidP="00E5507F">
            <w:pPr>
              <w:pStyle w:val="afa"/>
              <w:jc w:val="both"/>
              <w:rPr>
                <w:sz w:val="22"/>
                <w:szCs w:val="22"/>
              </w:rPr>
            </w:pPr>
            <w:r w:rsidRPr="00A529F2">
              <w:rPr>
                <w:sz w:val="22"/>
                <w:szCs w:val="22"/>
              </w:rPr>
              <w:t>данные контрольно-ревизионного отдела Управления бухгалте</w:t>
            </w:r>
            <w:r w:rsidRPr="00A529F2">
              <w:rPr>
                <w:sz w:val="22"/>
                <w:szCs w:val="22"/>
              </w:rPr>
              <w:t>р</w:t>
            </w:r>
            <w:r w:rsidRPr="00A529F2">
              <w:rPr>
                <w:sz w:val="22"/>
                <w:szCs w:val="22"/>
              </w:rPr>
              <w:t>ского учета и  отчетн</w:t>
            </w:r>
            <w:r w:rsidRPr="00A529F2">
              <w:rPr>
                <w:sz w:val="22"/>
                <w:szCs w:val="22"/>
              </w:rPr>
              <w:t>о</w:t>
            </w:r>
            <w:r w:rsidRPr="00A529F2">
              <w:rPr>
                <w:sz w:val="22"/>
                <w:szCs w:val="22"/>
              </w:rPr>
              <w:t>сти при Министерстве</w:t>
            </w:r>
          </w:p>
        </w:tc>
      </w:tr>
      <w:tr w:rsidR="007A31C9" w:rsidRPr="00A529F2" w:rsidTr="000D6657"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C9" w:rsidRPr="00A529F2" w:rsidRDefault="007A31C9" w:rsidP="00E5507F">
            <w:pPr>
              <w:pStyle w:val="afa"/>
              <w:jc w:val="both"/>
              <w:rPr>
                <w:sz w:val="22"/>
              </w:rPr>
            </w:pPr>
            <w:r w:rsidRPr="00A529F2">
              <w:rPr>
                <w:sz w:val="22"/>
              </w:rPr>
              <w:lastRenderedPageBreak/>
              <w:t>6.3.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C9" w:rsidRPr="00A529F2" w:rsidRDefault="007A31C9" w:rsidP="00E5507F">
            <w:pPr>
              <w:pStyle w:val="afa"/>
              <w:jc w:val="both"/>
              <w:rPr>
                <w:sz w:val="22"/>
              </w:rPr>
            </w:pPr>
            <w:r w:rsidRPr="00A529F2">
              <w:rPr>
                <w:sz w:val="22"/>
              </w:rPr>
              <w:t>Проведен анализ характеристик закупаемых тов</w:t>
            </w:r>
            <w:r w:rsidRPr="00A529F2">
              <w:rPr>
                <w:sz w:val="22"/>
              </w:rPr>
              <w:t>а</w:t>
            </w:r>
            <w:r w:rsidRPr="00A529F2">
              <w:rPr>
                <w:sz w:val="22"/>
              </w:rPr>
              <w:t>ров, работ, услуг в целях устранения условий, огр</w:t>
            </w:r>
            <w:r w:rsidRPr="00A529F2">
              <w:rPr>
                <w:sz w:val="22"/>
              </w:rPr>
              <w:t>а</w:t>
            </w:r>
            <w:r w:rsidRPr="00A529F2">
              <w:rPr>
                <w:sz w:val="22"/>
              </w:rPr>
              <w:t>ничивающих конкуренцию, а также обоснованности формирования начальной максимальной цены ко</w:t>
            </w:r>
            <w:r w:rsidRPr="00A529F2">
              <w:rPr>
                <w:sz w:val="22"/>
              </w:rPr>
              <w:t>н</w:t>
            </w:r>
            <w:r w:rsidRPr="00A529F2">
              <w:rPr>
                <w:sz w:val="22"/>
              </w:rPr>
              <w:t>трактов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C9" w:rsidRPr="00A529F2" w:rsidRDefault="009A2AE1" w:rsidP="00E5507F">
            <w:pPr>
              <w:pStyle w:val="afa"/>
              <w:jc w:val="both"/>
              <w:rPr>
                <w:sz w:val="22"/>
              </w:rPr>
            </w:pPr>
            <w:r w:rsidRPr="00A529F2">
              <w:rPr>
                <w:sz w:val="22"/>
              </w:rPr>
              <w:t>1 января отчетного года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C9" w:rsidRPr="00A529F2" w:rsidRDefault="009A2AE1" w:rsidP="00E5507F">
            <w:pPr>
              <w:pStyle w:val="afa"/>
              <w:jc w:val="both"/>
              <w:rPr>
                <w:sz w:val="22"/>
              </w:rPr>
            </w:pPr>
            <w:r w:rsidRPr="00A529F2">
              <w:rPr>
                <w:sz w:val="22"/>
              </w:rPr>
              <w:t>31 декабря отчетного года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C9" w:rsidRPr="00A529F2" w:rsidRDefault="007A31C9" w:rsidP="00DB7C4E">
            <w:pPr>
              <w:pStyle w:val="afa"/>
              <w:jc w:val="both"/>
              <w:rPr>
                <w:sz w:val="22"/>
              </w:rPr>
            </w:pPr>
            <w:r w:rsidRPr="00A529F2">
              <w:rPr>
                <w:sz w:val="22"/>
              </w:rPr>
              <w:t>отдел регулиров</w:t>
            </w:r>
            <w:r w:rsidRPr="00A529F2">
              <w:rPr>
                <w:sz w:val="22"/>
              </w:rPr>
              <w:t>а</w:t>
            </w:r>
            <w:r w:rsidRPr="00A529F2">
              <w:rPr>
                <w:sz w:val="22"/>
              </w:rPr>
              <w:t>ния государстве</w:t>
            </w:r>
            <w:r w:rsidRPr="00A529F2">
              <w:rPr>
                <w:sz w:val="22"/>
              </w:rPr>
              <w:t>н</w:t>
            </w:r>
            <w:r w:rsidRPr="00A529F2">
              <w:rPr>
                <w:sz w:val="22"/>
              </w:rPr>
              <w:t xml:space="preserve">ного заказа </w:t>
            </w:r>
            <w:proofErr w:type="gramStart"/>
            <w:r w:rsidRPr="00A529F2">
              <w:rPr>
                <w:sz w:val="22"/>
              </w:rPr>
              <w:t>Управ</w:t>
            </w:r>
            <w:r w:rsidR="00E5507F" w:rsidRPr="00A529F2">
              <w:rPr>
                <w:sz w:val="22"/>
              </w:rPr>
              <w:t>-</w:t>
            </w:r>
            <w:proofErr w:type="spellStart"/>
            <w:r w:rsidR="00E5507F" w:rsidRPr="00A529F2">
              <w:rPr>
                <w:sz w:val="22"/>
              </w:rPr>
              <w:t>ления</w:t>
            </w:r>
            <w:proofErr w:type="spellEnd"/>
            <w:proofErr w:type="gramEnd"/>
            <w:r w:rsidRPr="00A529F2">
              <w:rPr>
                <w:sz w:val="22"/>
              </w:rPr>
              <w:t xml:space="preserve"> по фармации Министерства</w:t>
            </w:r>
            <w:r w:rsidR="00DB7C4E" w:rsidRPr="00A529F2">
              <w:rPr>
                <w:sz w:val="22"/>
              </w:rPr>
              <w:t>; о</w:t>
            </w:r>
            <w:r w:rsidR="00DB7C4E" w:rsidRPr="00A529F2">
              <w:rPr>
                <w:sz w:val="22"/>
              </w:rPr>
              <w:t>т</w:t>
            </w:r>
            <w:r w:rsidR="00DB7C4E" w:rsidRPr="00A529F2">
              <w:rPr>
                <w:sz w:val="22"/>
              </w:rPr>
              <w:t>дел медицинской техники Министе</w:t>
            </w:r>
            <w:r w:rsidR="00DB7C4E" w:rsidRPr="00A529F2">
              <w:rPr>
                <w:sz w:val="22"/>
              </w:rPr>
              <w:t>р</w:t>
            </w:r>
            <w:r w:rsidR="00DB7C4E" w:rsidRPr="00A529F2">
              <w:rPr>
                <w:sz w:val="22"/>
              </w:rPr>
              <w:t>ства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C9" w:rsidRPr="00A529F2" w:rsidRDefault="00E5507F" w:rsidP="00E5507F">
            <w:pPr>
              <w:pStyle w:val="afa"/>
              <w:jc w:val="both"/>
              <w:rPr>
                <w:sz w:val="22"/>
              </w:rPr>
            </w:pPr>
            <w:r w:rsidRPr="00A529F2">
              <w:rPr>
                <w:sz w:val="22"/>
              </w:rPr>
              <w:t>о</w:t>
            </w:r>
            <w:r w:rsidR="007A31C9" w:rsidRPr="00A529F2">
              <w:rPr>
                <w:sz w:val="22"/>
              </w:rPr>
              <w:t>тчет об исполнении Программы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C9" w:rsidRPr="00A529F2" w:rsidRDefault="00E5507F" w:rsidP="00E5507F">
            <w:pPr>
              <w:pStyle w:val="afa"/>
              <w:jc w:val="both"/>
              <w:rPr>
                <w:sz w:val="22"/>
              </w:rPr>
            </w:pPr>
            <w:r w:rsidRPr="00A529F2">
              <w:rPr>
                <w:sz w:val="22"/>
              </w:rPr>
              <w:t>данные отдела регул</w:t>
            </w:r>
            <w:r w:rsidRPr="00A529F2">
              <w:rPr>
                <w:sz w:val="22"/>
              </w:rPr>
              <w:t>и</w:t>
            </w:r>
            <w:r w:rsidRPr="00A529F2">
              <w:rPr>
                <w:sz w:val="22"/>
              </w:rPr>
              <w:t>рования государстве</w:t>
            </w:r>
            <w:r w:rsidRPr="00A529F2">
              <w:rPr>
                <w:sz w:val="22"/>
              </w:rPr>
              <w:t>н</w:t>
            </w:r>
            <w:r w:rsidRPr="00A529F2">
              <w:rPr>
                <w:sz w:val="22"/>
              </w:rPr>
              <w:t>ного заказа Управления по фармации Мин</w:t>
            </w:r>
            <w:r w:rsidRPr="00A529F2">
              <w:rPr>
                <w:sz w:val="22"/>
              </w:rPr>
              <w:t>и</w:t>
            </w:r>
            <w:r w:rsidRPr="00A529F2">
              <w:rPr>
                <w:sz w:val="22"/>
              </w:rPr>
              <w:t>стерства</w:t>
            </w:r>
            <w:r w:rsidR="00E455A6" w:rsidRPr="00A529F2">
              <w:rPr>
                <w:sz w:val="22"/>
              </w:rPr>
              <w:t>, отдела мед</w:t>
            </w:r>
            <w:r w:rsidR="00E455A6" w:rsidRPr="00A529F2">
              <w:rPr>
                <w:sz w:val="22"/>
              </w:rPr>
              <w:t>и</w:t>
            </w:r>
            <w:r w:rsidR="00E455A6" w:rsidRPr="00A529F2">
              <w:rPr>
                <w:sz w:val="22"/>
              </w:rPr>
              <w:t>цинской техники Мин</w:t>
            </w:r>
            <w:r w:rsidR="00E455A6" w:rsidRPr="00A529F2">
              <w:rPr>
                <w:sz w:val="22"/>
              </w:rPr>
              <w:t>и</w:t>
            </w:r>
            <w:r w:rsidR="00E455A6" w:rsidRPr="00A529F2">
              <w:rPr>
                <w:sz w:val="22"/>
              </w:rPr>
              <w:t>стерства</w:t>
            </w:r>
          </w:p>
        </w:tc>
      </w:tr>
    </w:tbl>
    <w:p w:rsidR="008E2CC4" w:rsidRPr="00A529F2" w:rsidRDefault="008E2CC4" w:rsidP="00E5507F">
      <w:pPr>
        <w:pStyle w:val="afa"/>
        <w:jc w:val="both"/>
        <w:rPr>
          <w:sz w:val="22"/>
        </w:rPr>
      </w:pPr>
    </w:p>
    <w:p w:rsidR="00F62CAC" w:rsidRPr="00A529F2" w:rsidRDefault="00F62CAC" w:rsidP="007A4D2C">
      <w:pPr>
        <w:widowControl w:val="0"/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4627" w:rsidRPr="00A529F2" w:rsidRDefault="00374627" w:rsidP="00480B86">
      <w:pPr>
        <w:widowControl w:val="0"/>
        <w:spacing w:after="0" w:line="230" w:lineRule="auto"/>
        <w:rPr>
          <w:rFonts w:ascii="Times New Roman" w:eastAsiaTheme="minorEastAsia" w:hAnsi="Times New Roman" w:cs="Times New Roman"/>
          <w:sz w:val="28"/>
          <w:szCs w:val="28"/>
          <w:highlight w:val="cyan"/>
          <w:lang w:eastAsia="ru-RU"/>
        </w:rPr>
      </w:pPr>
    </w:p>
    <w:sectPr w:rsidR="00374627" w:rsidRPr="00A529F2" w:rsidSect="005D213B">
      <w:headerReference w:type="first" r:id="rId22"/>
      <w:footnotePr>
        <w:numFmt w:val="chicago"/>
        <w:numRestart w:val="eachPage"/>
      </w:footnotePr>
      <w:pgSz w:w="16838" w:h="11906" w:orient="landscape"/>
      <w:pgMar w:top="1134" w:right="567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22D" w:rsidRDefault="004A122D">
      <w:pPr>
        <w:spacing w:after="0" w:line="240" w:lineRule="auto"/>
      </w:pPr>
      <w:r>
        <w:separator/>
      </w:r>
    </w:p>
  </w:endnote>
  <w:endnote w:type="continuationSeparator" w:id="0">
    <w:p w:rsidR="004A122D" w:rsidRDefault="004A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22D" w:rsidRDefault="004A122D">
      <w:pPr>
        <w:spacing w:after="0" w:line="240" w:lineRule="auto"/>
      </w:pPr>
      <w:r>
        <w:separator/>
      </w:r>
    </w:p>
  </w:footnote>
  <w:footnote w:type="continuationSeparator" w:id="0">
    <w:p w:rsidR="004A122D" w:rsidRDefault="004A122D">
      <w:pPr>
        <w:spacing w:after="0" w:line="240" w:lineRule="auto"/>
      </w:pPr>
      <w:r>
        <w:continuationSeparator/>
      </w:r>
    </w:p>
  </w:footnote>
  <w:footnote w:id="1">
    <w:p w:rsidR="00A529F2" w:rsidRDefault="00A529F2" w:rsidP="00CA3CE3">
      <w:pPr>
        <w:pStyle w:val="ac"/>
        <w:ind w:firstLine="709"/>
      </w:pPr>
      <w:r>
        <w:rPr>
          <w:rStyle w:val="ae"/>
        </w:rPr>
        <w:footnoteRef/>
      </w:r>
      <w:r w:rsidRPr="000021AD">
        <w:rPr>
          <w:rFonts w:ascii="Times New Roman" w:hAnsi="Times New Roman" w:cs="Times New Roman"/>
          <w:bCs/>
        </w:rPr>
        <w:t>Значени</w:t>
      </w:r>
      <w:r>
        <w:rPr>
          <w:rFonts w:ascii="Times New Roman" w:hAnsi="Times New Roman" w:cs="Times New Roman"/>
          <w:bCs/>
        </w:rPr>
        <w:t>е</w:t>
      </w:r>
      <w:r w:rsidRPr="000021A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показателя</w:t>
      </w:r>
      <w:r w:rsidRPr="000021AD">
        <w:rPr>
          <w:rFonts w:ascii="Times New Roman" w:hAnsi="Times New Roman" w:cs="Times New Roman"/>
          <w:bCs/>
        </w:rPr>
        <w:t xml:space="preserve"> со </w:t>
      </w:r>
      <w:r w:rsidRPr="004F065E">
        <w:rPr>
          <w:rFonts w:ascii="Times New Roman" w:hAnsi="Times New Roman" w:cs="Times New Roman"/>
          <w:bCs/>
        </w:rPr>
        <w:t>знаком </w:t>
      </w:r>
      <w:r>
        <w:rPr>
          <w:rFonts w:ascii="Times New Roman" w:eastAsiaTheme="minorEastAsia" w:hAnsi="Times New Roman" w:cs="Times New Roman"/>
          <w:lang w:eastAsia="ru-RU"/>
        </w:rPr>
        <w:t xml:space="preserve">≤ </w:t>
      </w:r>
      <w:r w:rsidRPr="004F065E">
        <w:rPr>
          <w:rFonts w:ascii="Times New Roman" w:hAnsi="Times New Roman" w:cs="Times New Roman"/>
          <w:bCs/>
        </w:rPr>
        <w:t>30</w:t>
      </w:r>
      <w:r>
        <w:rPr>
          <w:rFonts w:ascii="Times New Roman" w:hAnsi="Times New Roman" w:cs="Times New Roman"/>
          <w:bCs/>
        </w:rPr>
        <w:t>.</w:t>
      </w:r>
    </w:p>
  </w:footnote>
  <w:footnote w:id="2">
    <w:p w:rsidR="00A529F2" w:rsidRDefault="00A529F2" w:rsidP="00BD025B">
      <w:pPr>
        <w:pStyle w:val="ac"/>
        <w:ind w:firstLine="709"/>
      </w:pPr>
      <w:r>
        <w:rPr>
          <w:rStyle w:val="ae"/>
        </w:rPr>
        <w:footnoteRef/>
      </w:r>
      <w:r w:rsidRPr="000021AD">
        <w:rPr>
          <w:rFonts w:ascii="Times New Roman" w:hAnsi="Times New Roman" w:cs="Times New Roman"/>
          <w:bCs/>
        </w:rPr>
        <w:t>Значени</w:t>
      </w:r>
      <w:r>
        <w:rPr>
          <w:rFonts w:ascii="Times New Roman" w:hAnsi="Times New Roman" w:cs="Times New Roman"/>
          <w:bCs/>
        </w:rPr>
        <w:t>е</w:t>
      </w:r>
      <w:r w:rsidRPr="000021A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показателя</w:t>
      </w:r>
      <w:r w:rsidRPr="000021AD">
        <w:rPr>
          <w:rFonts w:ascii="Times New Roman" w:hAnsi="Times New Roman" w:cs="Times New Roman"/>
          <w:bCs/>
        </w:rPr>
        <w:t xml:space="preserve"> со </w:t>
      </w:r>
      <w:r w:rsidRPr="004F065E">
        <w:rPr>
          <w:rFonts w:ascii="Times New Roman" w:hAnsi="Times New Roman" w:cs="Times New Roman"/>
          <w:bCs/>
        </w:rPr>
        <w:t>знаком </w:t>
      </w:r>
      <w:r>
        <w:rPr>
          <w:rFonts w:ascii="Times New Roman" w:eastAsiaTheme="minorEastAsia" w:hAnsi="Times New Roman" w:cs="Times New Roman"/>
          <w:lang w:eastAsia="ru-RU"/>
        </w:rPr>
        <w:t xml:space="preserve">≤ </w:t>
      </w:r>
      <w:r w:rsidRPr="004F065E">
        <w:rPr>
          <w:rFonts w:ascii="Times New Roman" w:hAnsi="Times New Roman" w:cs="Times New Roman"/>
          <w:bCs/>
        </w:rPr>
        <w:t>30</w:t>
      </w:r>
      <w:r>
        <w:rPr>
          <w:rFonts w:ascii="Times New Roman" w:hAnsi="Times New Roman" w:cs="Times New Roman"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563229"/>
      <w:docPartObj>
        <w:docPartGallery w:val="Page Numbers (Top of Page)"/>
        <w:docPartUnique/>
      </w:docPartObj>
    </w:sdtPr>
    <w:sdtEndPr/>
    <w:sdtContent>
      <w:p w:rsidR="00A529F2" w:rsidRDefault="00A529F2">
        <w:pPr>
          <w:pStyle w:val="af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129FC">
          <w:rPr>
            <w:rFonts w:ascii="Times New Roman" w:hAnsi="Times New Roman" w:cs="Times New Roman"/>
            <w:noProof/>
            <w:sz w:val="28"/>
            <w:szCs w:val="28"/>
          </w:rPr>
          <w:t>29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9F2" w:rsidRPr="00A611CF" w:rsidRDefault="00A529F2">
    <w:pPr>
      <w:pStyle w:val="af6"/>
      <w:jc w:val="center"/>
      <w:rPr>
        <w:rFonts w:ascii="Times New Roman" w:hAnsi="Times New Roman" w:cs="Times New Roman"/>
        <w:sz w:val="28"/>
        <w:szCs w:val="28"/>
      </w:rPr>
    </w:pPr>
  </w:p>
  <w:p w:rsidR="00A529F2" w:rsidRDefault="00A529F2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64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529F2" w:rsidRDefault="00A529F2">
        <w:pPr>
          <w:pStyle w:val="af6"/>
          <w:jc w:val="center"/>
        </w:pPr>
        <w:r w:rsidRPr="00A611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611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611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129FC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A611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529F2" w:rsidRDefault="00A529F2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8FD"/>
    <w:multiLevelType w:val="hybridMultilevel"/>
    <w:tmpl w:val="4F3893D2"/>
    <w:lvl w:ilvl="0" w:tplc="5B8EDAD4">
      <w:start w:val="1"/>
      <w:numFmt w:val="decimal"/>
      <w:lvlText w:val="%1."/>
      <w:lvlJc w:val="left"/>
      <w:pPr>
        <w:ind w:left="720" w:hanging="360"/>
      </w:pPr>
      <w:rPr>
        <w:rFonts w:hint="default"/>
        <w:bCs/>
      </w:rPr>
    </w:lvl>
    <w:lvl w:ilvl="1" w:tplc="7EE6B63C">
      <w:start w:val="1"/>
      <w:numFmt w:val="lowerLetter"/>
      <w:lvlText w:val="%2."/>
      <w:lvlJc w:val="left"/>
      <w:pPr>
        <w:ind w:left="1440" w:hanging="360"/>
      </w:pPr>
    </w:lvl>
    <w:lvl w:ilvl="2" w:tplc="C69602C4">
      <w:start w:val="1"/>
      <w:numFmt w:val="lowerRoman"/>
      <w:lvlText w:val="%3."/>
      <w:lvlJc w:val="right"/>
      <w:pPr>
        <w:ind w:left="2160" w:hanging="180"/>
      </w:pPr>
    </w:lvl>
    <w:lvl w:ilvl="3" w:tplc="8A401B74">
      <w:start w:val="1"/>
      <w:numFmt w:val="decimal"/>
      <w:lvlText w:val="%4."/>
      <w:lvlJc w:val="left"/>
      <w:pPr>
        <w:ind w:left="2880" w:hanging="360"/>
      </w:pPr>
    </w:lvl>
    <w:lvl w:ilvl="4" w:tplc="961E881E">
      <w:start w:val="1"/>
      <w:numFmt w:val="lowerLetter"/>
      <w:lvlText w:val="%5."/>
      <w:lvlJc w:val="left"/>
      <w:pPr>
        <w:ind w:left="3600" w:hanging="360"/>
      </w:pPr>
    </w:lvl>
    <w:lvl w:ilvl="5" w:tplc="67E2D262">
      <w:start w:val="1"/>
      <w:numFmt w:val="lowerRoman"/>
      <w:lvlText w:val="%6."/>
      <w:lvlJc w:val="right"/>
      <w:pPr>
        <w:ind w:left="4320" w:hanging="180"/>
      </w:pPr>
    </w:lvl>
    <w:lvl w:ilvl="6" w:tplc="824ABD48">
      <w:start w:val="1"/>
      <w:numFmt w:val="decimal"/>
      <w:lvlText w:val="%7."/>
      <w:lvlJc w:val="left"/>
      <w:pPr>
        <w:ind w:left="5040" w:hanging="360"/>
      </w:pPr>
    </w:lvl>
    <w:lvl w:ilvl="7" w:tplc="27729B78">
      <w:start w:val="1"/>
      <w:numFmt w:val="lowerLetter"/>
      <w:lvlText w:val="%8."/>
      <w:lvlJc w:val="left"/>
      <w:pPr>
        <w:ind w:left="5760" w:hanging="360"/>
      </w:pPr>
    </w:lvl>
    <w:lvl w:ilvl="8" w:tplc="CDCEDE2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56E46"/>
    <w:multiLevelType w:val="hybridMultilevel"/>
    <w:tmpl w:val="764CBBA0"/>
    <w:lvl w:ilvl="0" w:tplc="8EBC5A5E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6B0054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CE44D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F3A70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B3424D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2AA9E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12AB6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5C623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18575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6C7B4E"/>
    <w:multiLevelType w:val="hybridMultilevel"/>
    <w:tmpl w:val="5D1ED802"/>
    <w:lvl w:ilvl="0" w:tplc="567E9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4CC23E">
      <w:start w:val="1"/>
      <w:numFmt w:val="lowerLetter"/>
      <w:lvlText w:val="%2."/>
      <w:lvlJc w:val="left"/>
      <w:pPr>
        <w:ind w:left="1440" w:hanging="360"/>
      </w:pPr>
    </w:lvl>
    <w:lvl w:ilvl="2" w:tplc="482411E4">
      <w:start w:val="1"/>
      <w:numFmt w:val="lowerRoman"/>
      <w:lvlText w:val="%3."/>
      <w:lvlJc w:val="right"/>
      <w:pPr>
        <w:ind w:left="2160" w:hanging="180"/>
      </w:pPr>
    </w:lvl>
    <w:lvl w:ilvl="3" w:tplc="98CC371A">
      <w:start w:val="1"/>
      <w:numFmt w:val="decimal"/>
      <w:lvlText w:val="%4."/>
      <w:lvlJc w:val="left"/>
      <w:pPr>
        <w:ind w:left="2880" w:hanging="360"/>
      </w:pPr>
    </w:lvl>
    <w:lvl w:ilvl="4" w:tplc="5B1815A6">
      <w:start w:val="1"/>
      <w:numFmt w:val="lowerLetter"/>
      <w:lvlText w:val="%5."/>
      <w:lvlJc w:val="left"/>
      <w:pPr>
        <w:ind w:left="3600" w:hanging="360"/>
      </w:pPr>
    </w:lvl>
    <w:lvl w:ilvl="5" w:tplc="E55A7300">
      <w:start w:val="1"/>
      <w:numFmt w:val="lowerRoman"/>
      <w:lvlText w:val="%6."/>
      <w:lvlJc w:val="right"/>
      <w:pPr>
        <w:ind w:left="4320" w:hanging="180"/>
      </w:pPr>
    </w:lvl>
    <w:lvl w:ilvl="6" w:tplc="31E0DBF4">
      <w:start w:val="1"/>
      <w:numFmt w:val="decimal"/>
      <w:lvlText w:val="%7."/>
      <w:lvlJc w:val="left"/>
      <w:pPr>
        <w:ind w:left="5040" w:hanging="360"/>
      </w:pPr>
    </w:lvl>
    <w:lvl w:ilvl="7" w:tplc="C1A44128">
      <w:start w:val="1"/>
      <w:numFmt w:val="lowerLetter"/>
      <w:lvlText w:val="%8."/>
      <w:lvlJc w:val="left"/>
      <w:pPr>
        <w:ind w:left="5760" w:hanging="360"/>
      </w:pPr>
    </w:lvl>
    <w:lvl w:ilvl="8" w:tplc="268401E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12BEA"/>
    <w:multiLevelType w:val="hybridMultilevel"/>
    <w:tmpl w:val="F8962144"/>
    <w:lvl w:ilvl="0" w:tplc="B436EB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3AF6B4">
      <w:start w:val="1"/>
      <w:numFmt w:val="lowerLetter"/>
      <w:lvlText w:val="%2."/>
      <w:lvlJc w:val="left"/>
      <w:pPr>
        <w:ind w:left="1440" w:hanging="360"/>
      </w:pPr>
    </w:lvl>
    <w:lvl w:ilvl="2" w:tplc="ED84657C">
      <w:start w:val="1"/>
      <w:numFmt w:val="lowerRoman"/>
      <w:lvlText w:val="%3."/>
      <w:lvlJc w:val="right"/>
      <w:pPr>
        <w:ind w:left="2160" w:hanging="180"/>
      </w:pPr>
    </w:lvl>
    <w:lvl w:ilvl="3" w:tplc="CA048584">
      <w:start w:val="1"/>
      <w:numFmt w:val="decimal"/>
      <w:lvlText w:val="%4."/>
      <w:lvlJc w:val="left"/>
      <w:pPr>
        <w:ind w:left="2880" w:hanging="360"/>
      </w:pPr>
    </w:lvl>
    <w:lvl w:ilvl="4" w:tplc="86F6F7D0">
      <w:start w:val="1"/>
      <w:numFmt w:val="lowerLetter"/>
      <w:lvlText w:val="%5."/>
      <w:lvlJc w:val="left"/>
      <w:pPr>
        <w:ind w:left="3600" w:hanging="360"/>
      </w:pPr>
    </w:lvl>
    <w:lvl w:ilvl="5" w:tplc="AFC840B6">
      <w:start w:val="1"/>
      <w:numFmt w:val="lowerRoman"/>
      <w:lvlText w:val="%6."/>
      <w:lvlJc w:val="right"/>
      <w:pPr>
        <w:ind w:left="4320" w:hanging="180"/>
      </w:pPr>
    </w:lvl>
    <w:lvl w:ilvl="6" w:tplc="0BF630C8">
      <w:start w:val="1"/>
      <w:numFmt w:val="decimal"/>
      <w:lvlText w:val="%7."/>
      <w:lvlJc w:val="left"/>
      <w:pPr>
        <w:ind w:left="5040" w:hanging="360"/>
      </w:pPr>
    </w:lvl>
    <w:lvl w:ilvl="7" w:tplc="B770C258">
      <w:start w:val="1"/>
      <w:numFmt w:val="lowerLetter"/>
      <w:lvlText w:val="%8."/>
      <w:lvlJc w:val="left"/>
      <w:pPr>
        <w:ind w:left="5760" w:hanging="360"/>
      </w:pPr>
    </w:lvl>
    <w:lvl w:ilvl="8" w:tplc="27EA7FC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66BF9"/>
    <w:multiLevelType w:val="hybridMultilevel"/>
    <w:tmpl w:val="07E6741A"/>
    <w:lvl w:ilvl="0" w:tplc="AA2266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A6A81E6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E59E892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AA076D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29E60C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C7581C2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F887CB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3129C9C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722C71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716072"/>
    <w:multiLevelType w:val="hybridMultilevel"/>
    <w:tmpl w:val="A2FE5BA8"/>
    <w:lvl w:ilvl="0" w:tplc="B7E2C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AA6084">
      <w:start w:val="1"/>
      <w:numFmt w:val="lowerLetter"/>
      <w:lvlText w:val="%2."/>
      <w:lvlJc w:val="left"/>
      <w:pPr>
        <w:ind w:left="1440" w:hanging="360"/>
      </w:pPr>
    </w:lvl>
    <w:lvl w:ilvl="2" w:tplc="3342F2C0">
      <w:start w:val="1"/>
      <w:numFmt w:val="lowerRoman"/>
      <w:lvlText w:val="%3."/>
      <w:lvlJc w:val="right"/>
      <w:pPr>
        <w:ind w:left="2160" w:hanging="180"/>
      </w:pPr>
    </w:lvl>
    <w:lvl w:ilvl="3" w:tplc="4B2AF280">
      <w:start w:val="1"/>
      <w:numFmt w:val="decimal"/>
      <w:lvlText w:val="%4."/>
      <w:lvlJc w:val="left"/>
      <w:pPr>
        <w:ind w:left="2880" w:hanging="360"/>
      </w:pPr>
    </w:lvl>
    <w:lvl w:ilvl="4" w:tplc="D6FC32EC">
      <w:start w:val="1"/>
      <w:numFmt w:val="lowerLetter"/>
      <w:lvlText w:val="%5."/>
      <w:lvlJc w:val="left"/>
      <w:pPr>
        <w:ind w:left="3600" w:hanging="360"/>
      </w:pPr>
    </w:lvl>
    <w:lvl w:ilvl="5" w:tplc="D22092CE">
      <w:start w:val="1"/>
      <w:numFmt w:val="lowerRoman"/>
      <w:lvlText w:val="%6."/>
      <w:lvlJc w:val="right"/>
      <w:pPr>
        <w:ind w:left="4320" w:hanging="180"/>
      </w:pPr>
    </w:lvl>
    <w:lvl w:ilvl="6" w:tplc="86D03988">
      <w:start w:val="1"/>
      <w:numFmt w:val="decimal"/>
      <w:lvlText w:val="%7."/>
      <w:lvlJc w:val="left"/>
      <w:pPr>
        <w:ind w:left="5040" w:hanging="360"/>
      </w:pPr>
    </w:lvl>
    <w:lvl w:ilvl="7" w:tplc="66621DA8">
      <w:start w:val="1"/>
      <w:numFmt w:val="lowerLetter"/>
      <w:lvlText w:val="%8."/>
      <w:lvlJc w:val="left"/>
      <w:pPr>
        <w:ind w:left="5760" w:hanging="360"/>
      </w:pPr>
    </w:lvl>
    <w:lvl w:ilvl="8" w:tplc="0C8EE63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62831"/>
    <w:multiLevelType w:val="hybridMultilevel"/>
    <w:tmpl w:val="45320BBC"/>
    <w:lvl w:ilvl="0" w:tplc="89B0C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9039AA">
      <w:start w:val="1"/>
      <w:numFmt w:val="lowerLetter"/>
      <w:lvlText w:val="%2."/>
      <w:lvlJc w:val="left"/>
      <w:pPr>
        <w:ind w:left="1440" w:hanging="360"/>
      </w:pPr>
    </w:lvl>
    <w:lvl w:ilvl="2" w:tplc="883CE32C">
      <w:start w:val="1"/>
      <w:numFmt w:val="lowerRoman"/>
      <w:lvlText w:val="%3."/>
      <w:lvlJc w:val="right"/>
      <w:pPr>
        <w:ind w:left="2160" w:hanging="180"/>
      </w:pPr>
    </w:lvl>
    <w:lvl w:ilvl="3" w:tplc="BB6A89B0">
      <w:start w:val="1"/>
      <w:numFmt w:val="decimal"/>
      <w:lvlText w:val="%4."/>
      <w:lvlJc w:val="left"/>
      <w:pPr>
        <w:ind w:left="2880" w:hanging="360"/>
      </w:pPr>
    </w:lvl>
    <w:lvl w:ilvl="4" w:tplc="C568B4F2">
      <w:start w:val="1"/>
      <w:numFmt w:val="lowerLetter"/>
      <w:lvlText w:val="%5."/>
      <w:lvlJc w:val="left"/>
      <w:pPr>
        <w:ind w:left="3600" w:hanging="360"/>
      </w:pPr>
    </w:lvl>
    <w:lvl w:ilvl="5" w:tplc="57444BEA">
      <w:start w:val="1"/>
      <w:numFmt w:val="lowerRoman"/>
      <w:lvlText w:val="%6."/>
      <w:lvlJc w:val="right"/>
      <w:pPr>
        <w:ind w:left="4320" w:hanging="180"/>
      </w:pPr>
    </w:lvl>
    <w:lvl w:ilvl="6" w:tplc="B5EEEDEE">
      <w:start w:val="1"/>
      <w:numFmt w:val="decimal"/>
      <w:lvlText w:val="%7."/>
      <w:lvlJc w:val="left"/>
      <w:pPr>
        <w:ind w:left="5040" w:hanging="360"/>
      </w:pPr>
    </w:lvl>
    <w:lvl w:ilvl="7" w:tplc="42A4DFA6">
      <w:start w:val="1"/>
      <w:numFmt w:val="lowerLetter"/>
      <w:lvlText w:val="%8."/>
      <w:lvlJc w:val="left"/>
      <w:pPr>
        <w:ind w:left="5760" w:hanging="360"/>
      </w:pPr>
    </w:lvl>
    <w:lvl w:ilvl="8" w:tplc="97DC78A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F44A9"/>
    <w:multiLevelType w:val="hybridMultilevel"/>
    <w:tmpl w:val="B9AA3E66"/>
    <w:lvl w:ilvl="0" w:tplc="239674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CBA2A0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06A808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C1A91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93CFF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36DCA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F80CA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ED42F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614F97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B63B09"/>
    <w:multiLevelType w:val="hybridMultilevel"/>
    <w:tmpl w:val="8CDEAC64"/>
    <w:lvl w:ilvl="0" w:tplc="0A526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A6233"/>
    <w:multiLevelType w:val="hybridMultilevel"/>
    <w:tmpl w:val="FE3E14C4"/>
    <w:lvl w:ilvl="0" w:tplc="FAFA0160">
      <w:start w:val="1"/>
      <w:numFmt w:val="decimal"/>
      <w:lvlText w:val="%1."/>
      <w:lvlJc w:val="left"/>
      <w:pPr>
        <w:ind w:left="720" w:hanging="360"/>
      </w:pPr>
      <w:rPr>
        <w:rFonts w:hint="default"/>
        <w:bCs/>
      </w:rPr>
    </w:lvl>
    <w:lvl w:ilvl="1" w:tplc="13C6FAB8">
      <w:start w:val="1"/>
      <w:numFmt w:val="lowerLetter"/>
      <w:lvlText w:val="%2."/>
      <w:lvlJc w:val="left"/>
      <w:pPr>
        <w:ind w:left="1440" w:hanging="360"/>
      </w:pPr>
    </w:lvl>
    <w:lvl w:ilvl="2" w:tplc="EB68A8E2">
      <w:start w:val="1"/>
      <w:numFmt w:val="lowerRoman"/>
      <w:lvlText w:val="%3."/>
      <w:lvlJc w:val="right"/>
      <w:pPr>
        <w:ind w:left="2160" w:hanging="180"/>
      </w:pPr>
    </w:lvl>
    <w:lvl w:ilvl="3" w:tplc="81145E6C">
      <w:start w:val="1"/>
      <w:numFmt w:val="decimal"/>
      <w:lvlText w:val="%4."/>
      <w:lvlJc w:val="left"/>
      <w:pPr>
        <w:ind w:left="2880" w:hanging="360"/>
      </w:pPr>
    </w:lvl>
    <w:lvl w:ilvl="4" w:tplc="CC928FA6">
      <w:start w:val="1"/>
      <w:numFmt w:val="lowerLetter"/>
      <w:lvlText w:val="%5."/>
      <w:lvlJc w:val="left"/>
      <w:pPr>
        <w:ind w:left="3600" w:hanging="360"/>
      </w:pPr>
    </w:lvl>
    <w:lvl w:ilvl="5" w:tplc="6710700C">
      <w:start w:val="1"/>
      <w:numFmt w:val="lowerRoman"/>
      <w:lvlText w:val="%6."/>
      <w:lvlJc w:val="right"/>
      <w:pPr>
        <w:ind w:left="4320" w:hanging="180"/>
      </w:pPr>
    </w:lvl>
    <w:lvl w:ilvl="6" w:tplc="DA0A3E4E">
      <w:start w:val="1"/>
      <w:numFmt w:val="decimal"/>
      <w:lvlText w:val="%7."/>
      <w:lvlJc w:val="left"/>
      <w:pPr>
        <w:ind w:left="5040" w:hanging="360"/>
      </w:pPr>
    </w:lvl>
    <w:lvl w:ilvl="7" w:tplc="BAEC701C">
      <w:start w:val="1"/>
      <w:numFmt w:val="lowerLetter"/>
      <w:lvlText w:val="%8."/>
      <w:lvlJc w:val="left"/>
      <w:pPr>
        <w:ind w:left="5760" w:hanging="360"/>
      </w:pPr>
    </w:lvl>
    <w:lvl w:ilvl="8" w:tplc="45C4009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AE6A1C"/>
    <w:multiLevelType w:val="hybridMultilevel"/>
    <w:tmpl w:val="204203B2"/>
    <w:lvl w:ilvl="0" w:tplc="1BCCC0E4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9CCA85F2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2F5E968E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6B9A6E0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194602C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58B44A92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54CD9E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7F273B2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D4DA4982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2617F94"/>
    <w:multiLevelType w:val="hybridMultilevel"/>
    <w:tmpl w:val="26B6721A"/>
    <w:lvl w:ilvl="0" w:tplc="EF4E2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307E10">
      <w:start w:val="1"/>
      <w:numFmt w:val="lowerLetter"/>
      <w:lvlText w:val="%2."/>
      <w:lvlJc w:val="left"/>
      <w:pPr>
        <w:ind w:left="1440" w:hanging="360"/>
      </w:pPr>
    </w:lvl>
    <w:lvl w:ilvl="2" w:tplc="B41647BC">
      <w:start w:val="1"/>
      <w:numFmt w:val="lowerRoman"/>
      <w:lvlText w:val="%3."/>
      <w:lvlJc w:val="right"/>
      <w:pPr>
        <w:ind w:left="2160" w:hanging="180"/>
      </w:pPr>
    </w:lvl>
    <w:lvl w:ilvl="3" w:tplc="7242B9BA">
      <w:start w:val="1"/>
      <w:numFmt w:val="decimal"/>
      <w:lvlText w:val="%4."/>
      <w:lvlJc w:val="left"/>
      <w:pPr>
        <w:ind w:left="2880" w:hanging="360"/>
      </w:pPr>
    </w:lvl>
    <w:lvl w:ilvl="4" w:tplc="82EC0C2C">
      <w:start w:val="1"/>
      <w:numFmt w:val="lowerLetter"/>
      <w:lvlText w:val="%5."/>
      <w:lvlJc w:val="left"/>
      <w:pPr>
        <w:ind w:left="3600" w:hanging="360"/>
      </w:pPr>
    </w:lvl>
    <w:lvl w:ilvl="5" w:tplc="7A323D6E">
      <w:start w:val="1"/>
      <w:numFmt w:val="lowerRoman"/>
      <w:lvlText w:val="%6."/>
      <w:lvlJc w:val="right"/>
      <w:pPr>
        <w:ind w:left="4320" w:hanging="180"/>
      </w:pPr>
    </w:lvl>
    <w:lvl w:ilvl="6" w:tplc="15D26F14">
      <w:start w:val="1"/>
      <w:numFmt w:val="decimal"/>
      <w:lvlText w:val="%7."/>
      <w:lvlJc w:val="left"/>
      <w:pPr>
        <w:ind w:left="5040" w:hanging="360"/>
      </w:pPr>
    </w:lvl>
    <w:lvl w:ilvl="7" w:tplc="E398C4C2">
      <w:start w:val="1"/>
      <w:numFmt w:val="lowerLetter"/>
      <w:lvlText w:val="%8."/>
      <w:lvlJc w:val="left"/>
      <w:pPr>
        <w:ind w:left="5760" w:hanging="360"/>
      </w:pPr>
    </w:lvl>
    <w:lvl w:ilvl="8" w:tplc="F7C62C6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CD4B6F"/>
    <w:multiLevelType w:val="hybridMultilevel"/>
    <w:tmpl w:val="326260B2"/>
    <w:lvl w:ilvl="0" w:tplc="0F5C989A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B984AEDA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94D07F3A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4DDC4FAC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D9C61B8A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E16C8D4C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3BFEDD14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DAF0DDA6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BB9E48AE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nsid w:val="461971E9"/>
    <w:multiLevelType w:val="hybridMultilevel"/>
    <w:tmpl w:val="A7525E4C"/>
    <w:lvl w:ilvl="0" w:tplc="EA267884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sz w:val="28"/>
        <w:szCs w:val="28"/>
      </w:rPr>
    </w:lvl>
    <w:lvl w:ilvl="1" w:tplc="C9B23EAE">
      <w:start w:val="1"/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E884B70C">
      <w:start w:val="1"/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DE200716">
      <w:start w:val="1"/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44EA2030">
      <w:start w:val="1"/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1DF4958A">
      <w:start w:val="1"/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3808EB6C">
      <w:start w:val="1"/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366C2924">
      <w:start w:val="1"/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D0F6FFD8">
      <w:start w:val="1"/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4">
    <w:nsid w:val="47624582"/>
    <w:multiLevelType w:val="hybridMultilevel"/>
    <w:tmpl w:val="84484974"/>
    <w:lvl w:ilvl="0" w:tplc="6BFE4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CE365C">
      <w:start w:val="1"/>
      <w:numFmt w:val="lowerLetter"/>
      <w:lvlText w:val="%2."/>
      <w:lvlJc w:val="left"/>
      <w:pPr>
        <w:ind w:left="1440" w:hanging="360"/>
      </w:pPr>
    </w:lvl>
    <w:lvl w:ilvl="2" w:tplc="D2C08596">
      <w:start w:val="1"/>
      <w:numFmt w:val="lowerRoman"/>
      <w:lvlText w:val="%3."/>
      <w:lvlJc w:val="right"/>
      <w:pPr>
        <w:ind w:left="2160" w:hanging="180"/>
      </w:pPr>
    </w:lvl>
    <w:lvl w:ilvl="3" w:tplc="5F6AD1E2">
      <w:start w:val="1"/>
      <w:numFmt w:val="decimal"/>
      <w:lvlText w:val="%4."/>
      <w:lvlJc w:val="left"/>
      <w:pPr>
        <w:ind w:left="2880" w:hanging="360"/>
      </w:pPr>
    </w:lvl>
    <w:lvl w:ilvl="4" w:tplc="4754F16E">
      <w:start w:val="1"/>
      <w:numFmt w:val="lowerLetter"/>
      <w:lvlText w:val="%5."/>
      <w:lvlJc w:val="left"/>
      <w:pPr>
        <w:ind w:left="3600" w:hanging="360"/>
      </w:pPr>
    </w:lvl>
    <w:lvl w:ilvl="5" w:tplc="C9CC0C7C">
      <w:start w:val="1"/>
      <w:numFmt w:val="lowerRoman"/>
      <w:lvlText w:val="%6."/>
      <w:lvlJc w:val="right"/>
      <w:pPr>
        <w:ind w:left="4320" w:hanging="180"/>
      </w:pPr>
    </w:lvl>
    <w:lvl w:ilvl="6" w:tplc="4AD08E6A">
      <w:start w:val="1"/>
      <w:numFmt w:val="decimal"/>
      <w:lvlText w:val="%7."/>
      <w:lvlJc w:val="left"/>
      <w:pPr>
        <w:ind w:left="5040" w:hanging="360"/>
      </w:pPr>
    </w:lvl>
    <w:lvl w:ilvl="7" w:tplc="1910E262">
      <w:start w:val="1"/>
      <w:numFmt w:val="lowerLetter"/>
      <w:lvlText w:val="%8."/>
      <w:lvlJc w:val="left"/>
      <w:pPr>
        <w:ind w:left="5760" w:hanging="360"/>
      </w:pPr>
    </w:lvl>
    <w:lvl w:ilvl="8" w:tplc="6FEC13C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45B5D"/>
    <w:multiLevelType w:val="hybridMultilevel"/>
    <w:tmpl w:val="99EC71CC"/>
    <w:lvl w:ilvl="0" w:tplc="2D0A1D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3F58722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9280AF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A6CF96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D34D4C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9E06A5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BE8BD4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EBA2E7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CFE4B0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3BA5018"/>
    <w:multiLevelType w:val="hybridMultilevel"/>
    <w:tmpl w:val="1494CF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54805"/>
    <w:multiLevelType w:val="hybridMultilevel"/>
    <w:tmpl w:val="36863F62"/>
    <w:lvl w:ilvl="0" w:tplc="EB244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7ECF98">
      <w:start w:val="1"/>
      <w:numFmt w:val="lowerLetter"/>
      <w:lvlText w:val="%2."/>
      <w:lvlJc w:val="left"/>
      <w:pPr>
        <w:ind w:left="1440" w:hanging="360"/>
      </w:pPr>
    </w:lvl>
    <w:lvl w:ilvl="2" w:tplc="7B5A99A4">
      <w:start w:val="1"/>
      <w:numFmt w:val="lowerRoman"/>
      <w:lvlText w:val="%3."/>
      <w:lvlJc w:val="right"/>
      <w:pPr>
        <w:ind w:left="2160" w:hanging="180"/>
      </w:pPr>
    </w:lvl>
    <w:lvl w:ilvl="3" w:tplc="905A727C">
      <w:start w:val="1"/>
      <w:numFmt w:val="decimal"/>
      <w:lvlText w:val="%4."/>
      <w:lvlJc w:val="left"/>
      <w:pPr>
        <w:ind w:left="2880" w:hanging="360"/>
      </w:pPr>
    </w:lvl>
    <w:lvl w:ilvl="4" w:tplc="6C8C9FCA">
      <w:start w:val="1"/>
      <w:numFmt w:val="lowerLetter"/>
      <w:lvlText w:val="%5."/>
      <w:lvlJc w:val="left"/>
      <w:pPr>
        <w:ind w:left="3600" w:hanging="360"/>
      </w:pPr>
    </w:lvl>
    <w:lvl w:ilvl="5" w:tplc="7328469C">
      <w:start w:val="1"/>
      <w:numFmt w:val="lowerRoman"/>
      <w:lvlText w:val="%6."/>
      <w:lvlJc w:val="right"/>
      <w:pPr>
        <w:ind w:left="4320" w:hanging="180"/>
      </w:pPr>
    </w:lvl>
    <w:lvl w:ilvl="6" w:tplc="65E0AC5E">
      <w:start w:val="1"/>
      <w:numFmt w:val="decimal"/>
      <w:lvlText w:val="%7."/>
      <w:lvlJc w:val="left"/>
      <w:pPr>
        <w:ind w:left="5040" w:hanging="360"/>
      </w:pPr>
    </w:lvl>
    <w:lvl w:ilvl="7" w:tplc="059A44FE">
      <w:start w:val="1"/>
      <w:numFmt w:val="lowerLetter"/>
      <w:lvlText w:val="%8."/>
      <w:lvlJc w:val="left"/>
      <w:pPr>
        <w:ind w:left="5760" w:hanging="360"/>
      </w:pPr>
    </w:lvl>
    <w:lvl w:ilvl="8" w:tplc="4192C8A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3C4689"/>
    <w:multiLevelType w:val="hybridMultilevel"/>
    <w:tmpl w:val="3F668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71397F"/>
    <w:multiLevelType w:val="hybridMultilevel"/>
    <w:tmpl w:val="13888CEC"/>
    <w:lvl w:ilvl="0" w:tplc="9C68BCD4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C46E5054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9F498EA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E14231FE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312E1A6E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74C40216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E26623E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BFE7758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19AF3D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6BEC7839"/>
    <w:multiLevelType w:val="hybridMultilevel"/>
    <w:tmpl w:val="D1F400BA"/>
    <w:lvl w:ilvl="0" w:tplc="6004FAE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FD08B8E0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1182FA86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846A492C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86B419CA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B55404B0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44C007E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AAEA765A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C1C4158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6EE525EB"/>
    <w:multiLevelType w:val="hybridMultilevel"/>
    <w:tmpl w:val="CD34F972"/>
    <w:lvl w:ilvl="0" w:tplc="2E5CF8F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DFE4B19A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1226BE80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AE3A94B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232832D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6EEE15B8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82C8DA84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ABECEB1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F80F5C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70E83CA2"/>
    <w:multiLevelType w:val="hybridMultilevel"/>
    <w:tmpl w:val="90605742"/>
    <w:lvl w:ilvl="0" w:tplc="D47E5F7A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</w:rPr>
    </w:lvl>
    <w:lvl w:ilvl="1" w:tplc="56F42D1E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34F6178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444D158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D076EE56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21B2219C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E536F8DE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EFF08CAC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4E30FB80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>
    <w:nsid w:val="70EA1C5E"/>
    <w:multiLevelType w:val="hybridMultilevel"/>
    <w:tmpl w:val="09E020C2"/>
    <w:lvl w:ilvl="0" w:tplc="1716040C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1" w:tplc="A748FD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2" w:tplc="D7905C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3" w:tplc="202455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4" w:tplc="240A0E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5" w:tplc="06ECD5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6" w:tplc="B6CE87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7" w:tplc="B47693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8" w:tplc="2FB002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23"/>
  </w:num>
  <w:num w:numId="5">
    <w:abstractNumId w:val="22"/>
  </w:num>
  <w:num w:numId="6">
    <w:abstractNumId w:val="4"/>
  </w:num>
  <w:num w:numId="7">
    <w:abstractNumId w:val="10"/>
  </w:num>
  <w:num w:numId="8">
    <w:abstractNumId w:val="1"/>
  </w:num>
  <w:num w:numId="9">
    <w:abstractNumId w:val="13"/>
  </w:num>
  <w:num w:numId="10">
    <w:abstractNumId w:val="19"/>
  </w:num>
  <w:num w:numId="11">
    <w:abstractNumId w:val="20"/>
  </w:num>
  <w:num w:numId="12">
    <w:abstractNumId w:val="21"/>
  </w:num>
  <w:num w:numId="13">
    <w:abstractNumId w:val="7"/>
  </w:num>
  <w:num w:numId="14">
    <w:abstractNumId w:val="12"/>
  </w:num>
  <w:num w:numId="15">
    <w:abstractNumId w:val="15"/>
  </w:num>
  <w:num w:numId="16">
    <w:abstractNumId w:val="6"/>
  </w:num>
  <w:num w:numId="17">
    <w:abstractNumId w:val="5"/>
  </w:num>
  <w:num w:numId="18">
    <w:abstractNumId w:val="9"/>
  </w:num>
  <w:num w:numId="19">
    <w:abstractNumId w:val="0"/>
  </w:num>
  <w:num w:numId="20">
    <w:abstractNumId w:val="17"/>
  </w:num>
  <w:num w:numId="21">
    <w:abstractNumId w:val="11"/>
  </w:num>
  <w:num w:numId="22">
    <w:abstractNumId w:val="18"/>
  </w:num>
  <w:num w:numId="23">
    <w:abstractNumId w:val="1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5F6"/>
    <w:rsid w:val="000021AD"/>
    <w:rsid w:val="00002F35"/>
    <w:rsid w:val="000062C5"/>
    <w:rsid w:val="00007510"/>
    <w:rsid w:val="000078BC"/>
    <w:rsid w:val="0001066A"/>
    <w:rsid w:val="00011406"/>
    <w:rsid w:val="00012977"/>
    <w:rsid w:val="00013684"/>
    <w:rsid w:val="000168FD"/>
    <w:rsid w:val="00020DF1"/>
    <w:rsid w:val="00022757"/>
    <w:rsid w:val="00023CD5"/>
    <w:rsid w:val="00025FA3"/>
    <w:rsid w:val="00026B4F"/>
    <w:rsid w:val="0003024E"/>
    <w:rsid w:val="000309AE"/>
    <w:rsid w:val="0003133B"/>
    <w:rsid w:val="00032435"/>
    <w:rsid w:val="000344D9"/>
    <w:rsid w:val="00037C1A"/>
    <w:rsid w:val="00043A26"/>
    <w:rsid w:val="00045E9E"/>
    <w:rsid w:val="0004637C"/>
    <w:rsid w:val="00051B6C"/>
    <w:rsid w:val="0005221B"/>
    <w:rsid w:val="00052543"/>
    <w:rsid w:val="00053EBC"/>
    <w:rsid w:val="000557FB"/>
    <w:rsid w:val="00055E0E"/>
    <w:rsid w:val="000562FF"/>
    <w:rsid w:val="0005659B"/>
    <w:rsid w:val="00057A40"/>
    <w:rsid w:val="0006385F"/>
    <w:rsid w:val="000643E4"/>
    <w:rsid w:val="00071ED0"/>
    <w:rsid w:val="00072E20"/>
    <w:rsid w:val="00073DE5"/>
    <w:rsid w:val="000818EC"/>
    <w:rsid w:val="00082163"/>
    <w:rsid w:val="00083B7A"/>
    <w:rsid w:val="00084CC7"/>
    <w:rsid w:val="0008506C"/>
    <w:rsid w:val="000879CB"/>
    <w:rsid w:val="00095238"/>
    <w:rsid w:val="00096988"/>
    <w:rsid w:val="000A13DB"/>
    <w:rsid w:val="000A1B59"/>
    <w:rsid w:val="000A2365"/>
    <w:rsid w:val="000B0858"/>
    <w:rsid w:val="000B4FE6"/>
    <w:rsid w:val="000B70D6"/>
    <w:rsid w:val="000C066B"/>
    <w:rsid w:val="000C1974"/>
    <w:rsid w:val="000C2FC9"/>
    <w:rsid w:val="000C5175"/>
    <w:rsid w:val="000D291D"/>
    <w:rsid w:val="000D6657"/>
    <w:rsid w:val="000E009A"/>
    <w:rsid w:val="000E015E"/>
    <w:rsid w:val="000E10D8"/>
    <w:rsid w:val="000E116F"/>
    <w:rsid w:val="000E146D"/>
    <w:rsid w:val="000E1F31"/>
    <w:rsid w:val="000E5743"/>
    <w:rsid w:val="000E5AEF"/>
    <w:rsid w:val="000E65E8"/>
    <w:rsid w:val="000F239C"/>
    <w:rsid w:val="000F4199"/>
    <w:rsid w:val="000F46CA"/>
    <w:rsid w:val="000F47AE"/>
    <w:rsid w:val="000F59BD"/>
    <w:rsid w:val="001010BE"/>
    <w:rsid w:val="001025E5"/>
    <w:rsid w:val="00103D96"/>
    <w:rsid w:val="00104027"/>
    <w:rsid w:val="0010541D"/>
    <w:rsid w:val="00110F0D"/>
    <w:rsid w:val="00112F6C"/>
    <w:rsid w:val="00115F1A"/>
    <w:rsid w:val="00120B91"/>
    <w:rsid w:val="001260FA"/>
    <w:rsid w:val="00130346"/>
    <w:rsid w:val="001316AC"/>
    <w:rsid w:val="00131887"/>
    <w:rsid w:val="00132BD0"/>
    <w:rsid w:val="0013746E"/>
    <w:rsid w:val="00137876"/>
    <w:rsid w:val="00140E62"/>
    <w:rsid w:val="00141AEE"/>
    <w:rsid w:val="00141DB9"/>
    <w:rsid w:val="001531A1"/>
    <w:rsid w:val="0015584F"/>
    <w:rsid w:val="00156F3B"/>
    <w:rsid w:val="00162E18"/>
    <w:rsid w:val="00171AC0"/>
    <w:rsid w:val="00174670"/>
    <w:rsid w:val="00174B88"/>
    <w:rsid w:val="001821F2"/>
    <w:rsid w:val="0018270A"/>
    <w:rsid w:val="001844C1"/>
    <w:rsid w:val="0018546D"/>
    <w:rsid w:val="00186711"/>
    <w:rsid w:val="00186A59"/>
    <w:rsid w:val="001877F6"/>
    <w:rsid w:val="001912C2"/>
    <w:rsid w:val="00194890"/>
    <w:rsid w:val="00194FFF"/>
    <w:rsid w:val="00197F06"/>
    <w:rsid w:val="00197F2B"/>
    <w:rsid w:val="001A0B56"/>
    <w:rsid w:val="001A4A3C"/>
    <w:rsid w:val="001B09B6"/>
    <w:rsid w:val="001B3367"/>
    <w:rsid w:val="001B4B66"/>
    <w:rsid w:val="001C0CD8"/>
    <w:rsid w:val="001C38FA"/>
    <w:rsid w:val="001C59AC"/>
    <w:rsid w:val="001D02D5"/>
    <w:rsid w:val="001D0DCD"/>
    <w:rsid w:val="001D6980"/>
    <w:rsid w:val="001D71CF"/>
    <w:rsid w:val="001E26CE"/>
    <w:rsid w:val="001F24B5"/>
    <w:rsid w:val="001F32F5"/>
    <w:rsid w:val="001F371B"/>
    <w:rsid w:val="001F6584"/>
    <w:rsid w:val="002001C5"/>
    <w:rsid w:val="00200D3D"/>
    <w:rsid w:val="00205973"/>
    <w:rsid w:val="00206BF6"/>
    <w:rsid w:val="00207606"/>
    <w:rsid w:val="0021255C"/>
    <w:rsid w:val="00213311"/>
    <w:rsid w:val="002140A0"/>
    <w:rsid w:val="002146CD"/>
    <w:rsid w:val="0021500F"/>
    <w:rsid w:val="0021616A"/>
    <w:rsid w:val="00221B5A"/>
    <w:rsid w:val="0022267D"/>
    <w:rsid w:val="002236DF"/>
    <w:rsid w:val="002266F9"/>
    <w:rsid w:val="00227E9A"/>
    <w:rsid w:val="00230A07"/>
    <w:rsid w:val="00232205"/>
    <w:rsid w:val="00232BEB"/>
    <w:rsid w:val="00233B34"/>
    <w:rsid w:val="00237A7E"/>
    <w:rsid w:val="00240C94"/>
    <w:rsid w:val="00245737"/>
    <w:rsid w:val="0024618D"/>
    <w:rsid w:val="00251CA7"/>
    <w:rsid w:val="00255329"/>
    <w:rsid w:val="00261C56"/>
    <w:rsid w:val="00264741"/>
    <w:rsid w:val="002721EC"/>
    <w:rsid w:val="0027523C"/>
    <w:rsid w:val="002767DF"/>
    <w:rsid w:val="00277868"/>
    <w:rsid w:val="0028074E"/>
    <w:rsid w:val="00281A42"/>
    <w:rsid w:val="00282E9E"/>
    <w:rsid w:val="002841FA"/>
    <w:rsid w:val="00286CC5"/>
    <w:rsid w:val="00287215"/>
    <w:rsid w:val="002916A5"/>
    <w:rsid w:val="00291704"/>
    <w:rsid w:val="00291B53"/>
    <w:rsid w:val="00292618"/>
    <w:rsid w:val="0029629E"/>
    <w:rsid w:val="00296548"/>
    <w:rsid w:val="002A01E3"/>
    <w:rsid w:val="002A027A"/>
    <w:rsid w:val="002A17F0"/>
    <w:rsid w:val="002A1918"/>
    <w:rsid w:val="002A25B5"/>
    <w:rsid w:val="002A2B0A"/>
    <w:rsid w:val="002A2F8B"/>
    <w:rsid w:val="002A3B37"/>
    <w:rsid w:val="002A44EB"/>
    <w:rsid w:val="002A5C32"/>
    <w:rsid w:val="002A643B"/>
    <w:rsid w:val="002A7486"/>
    <w:rsid w:val="002A7E72"/>
    <w:rsid w:val="002B3D77"/>
    <w:rsid w:val="002C0F88"/>
    <w:rsid w:val="002C1854"/>
    <w:rsid w:val="002C31F7"/>
    <w:rsid w:val="002D09EC"/>
    <w:rsid w:val="002D55E2"/>
    <w:rsid w:val="002D7F3D"/>
    <w:rsid w:val="002E0F7B"/>
    <w:rsid w:val="002E2026"/>
    <w:rsid w:val="002E77E2"/>
    <w:rsid w:val="002E79A3"/>
    <w:rsid w:val="002F2632"/>
    <w:rsid w:val="00301933"/>
    <w:rsid w:val="00302287"/>
    <w:rsid w:val="00303A83"/>
    <w:rsid w:val="00304EC9"/>
    <w:rsid w:val="00306E49"/>
    <w:rsid w:val="003114DA"/>
    <w:rsid w:val="00313647"/>
    <w:rsid w:val="00314E4E"/>
    <w:rsid w:val="0031650A"/>
    <w:rsid w:val="003176E9"/>
    <w:rsid w:val="00321F94"/>
    <w:rsid w:val="003222EA"/>
    <w:rsid w:val="00331B4C"/>
    <w:rsid w:val="00331BB6"/>
    <w:rsid w:val="0033622C"/>
    <w:rsid w:val="00337576"/>
    <w:rsid w:val="003377D0"/>
    <w:rsid w:val="00337DFE"/>
    <w:rsid w:val="00341ACF"/>
    <w:rsid w:val="00343333"/>
    <w:rsid w:val="00344DF7"/>
    <w:rsid w:val="00347A12"/>
    <w:rsid w:val="00350F6C"/>
    <w:rsid w:val="00351733"/>
    <w:rsid w:val="00354010"/>
    <w:rsid w:val="00354BA6"/>
    <w:rsid w:val="0035697C"/>
    <w:rsid w:val="00356E1B"/>
    <w:rsid w:val="00360FA0"/>
    <w:rsid w:val="003636D9"/>
    <w:rsid w:val="00363D17"/>
    <w:rsid w:val="003646B4"/>
    <w:rsid w:val="003669D0"/>
    <w:rsid w:val="00366FD1"/>
    <w:rsid w:val="00371ED3"/>
    <w:rsid w:val="00374627"/>
    <w:rsid w:val="00374DA7"/>
    <w:rsid w:val="0038160C"/>
    <w:rsid w:val="00383951"/>
    <w:rsid w:val="00390C53"/>
    <w:rsid w:val="003913DD"/>
    <w:rsid w:val="00395DCB"/>
    <w:rsid w:val="00397FEE"/>
    <w:rsid w:val="003A0DA5"/>
    <w:rsid w:val="003A113A"/>
    <w:rsid w:val="003A1FE2"/>
    <w:rsid w:val="003A4EBA"/>
    <w:rsid w:val="003A5BF3"/>
    <w:rsid w:val="003A7911"/>
    <w:rsid w:val="003B1797"/>
    <w:rsid w:val="003C260C"/>
    <w:rsid w:val="003C339D"/>
    <w:rsid w:val="003C45E3"/>
    <w:rsid w:val="003C5152"/>
    <w:rsid w:val="003C5501"/>
    <w:rsid w:val="003C5A99"/>
    <w:rsid w:val="003C5CC0"/>
    <w:rsid w:val="003D0E9E"/>
    <w:rsid w:val="003D15B8"/>
    <w:rsid w:val="003D21B6"/>
    <w:rsid w:val="003D5201"/>
    <w:rsid w:val="003E05B2"/>
    <w:rsid w:val="003E1D3F"/>
    <w:rsid w:val="003E2CF3"/>
    <w:rsid w:val="003E2EFF"/>
    <w:rsid w:val="003E3A9B"/>
    <w:rsid w:val="003E4CAD"/>
    <w:rsid w:val="003E5526"/>
    <w:rsid w:val="003F7252"/>
    <w:rsid w:val="00400F7C"/>
    <w:rsid w:val="00401C9B"/>
    <w:rsid w:val="00402BD5"/>
    <w:rsid w:val="004030F0"/>
    <w:rsid w:val="00405144"/>
    <w:rsid w:val="00405492"/>
    <w:rsid w:val="00411727"/>
    <w:rsid w:val="00412329"/>
    <w:rsid w:val="004151C9"/>
    <w:rsid w:val="00420684"/>
    <w:rsid w:val="004216C3"/>
    <w:rsid w:val="0043038C"/>
    <w:rsid w:val="00432BBF"/>
    <w:rsid w:val="00437C99"/>
    <w:rsid w:val="004422FD"/>
    <w:rsid w:val="00445ADA"/>
    <w:rsid w:val="004460F1"/>
    <w:rsid w:val="00446612"/>
    <w:rsid w:val="00447751"/>
    <w:rsid w:val="00451FDE"/>
    <w:rsid w:val="0045390A"/>
    <w:rsid w:val="00456367"/>
    <w:rsid w:val="00456975"/>
    <w:rsid w:val="00457143"/>
    <w:rsid w:val="00460211"/>
    <w:rsid w:val="00461F50"/>
    <w:rsid w:val="00462A2B"/>
    <w:rsid w:val="00464A70"/>
    <w:rsid w:val="00465ED4"/>
    <w:rsid w:val="0046700E"/>
    <w:rsid w:val="0047172F"/>
    <w:rsid w:val="00471C11"/>
    <w:rsid w:val="0047378B"/>
    <w:rsid w:val="00474C04"/>
    <w:rsid w:val="00474CB6"/>
    <w:rsid w:val="00476472"/>
    <w:rsid w:val="00480B86"/>
    <w:rsid w:val="004810AD"/>
    <w:rsid w:val="00482AF2"/>
    <w:rsid w:val="0048689F"/>
    <w:rsid w:val="00486B36"/>
    <w:rsid w:val="00486C8F"/>
    <w:rsid w:val="00493EA8"/>
    <w:rsid w:val="004A122D"/>
    <w:rsid w:val="004A262D"/>
    <w:rsid w:val="004A2F98"/>
    <w:rsid w:val="004A3A32"/>
    <w:rsid w:val="004B3C74"/>
    <w:rsid w:val="004B7577"/>
    <w:rsid w:val="004B75A3"/>
    <w:rsid w:val="004B7A34"/>
    <w:rsid w:val="004B7F25"/>
    <w:rsid w:val="004C3894"/>
    <w:rsid w:val="004C4E94"/>
    <w:rsid w:val="004C7656"/>
    <w:rsid w:val="004C771A"/>
    <w:rsid w:val="004C7EA4"/>
    <w:rsid w:val="004D1E2E"/>
    <w:rsid w:val="004D2B85"/>
    <w:rsid w:val="004D5E7B"/>
    <w:rsid w:val="004E0221"/>
    <w:rsid w:val="004E042B"/>
    <w:rsid w:val="004E111B"/>
    <w:rsid w:val="004E1CA3"/>
    <w:rsid w:val="004E3A1F"/>
    <w:rsid w:val="004E465D"/>
    <w:rsid w:val="004E52F1"/>
    <w:rsid w:val="004F04F3"/>
    <w:rsid w:val="004F065E"/>
    <w:rsid w:val="004F1BB5"/>
    <w:rsid w:val="004F4682"/>
    <w:rsid w:val="00502AE6"/>
    <w:rsid w:val="00504557"/>
    <w:rsid w:val="0051095E"/>
    <w:rsid w:val="00511873"/>
    <w:rsid w:val="0051368D"/>
    <w:rsid w:val="005209A5"/>
    <w:rsid w:val="0052196E"/>
    <w:rsid w:val="00522D76"/>
    <w:rsid w:val="00524129"/>
    <w:rsid w:val="00526193"/>
    <w:rsid w:val="00526342"/>
    <w:rsid w:val="005267DE"/>
    <w:rsid w:val="00531361"/>
    <w:rsid w:val="005345B6"/>
    <w:rsid w:val="005350C0"/>
    <w:rsid w:val="00535E31"/>
    <w:rsid w:val="0053716A"/>
    <w:rsid w:val="0053719F"/>
    <w:rsid w:val="00544599"/>
    <w:rsid w:val="00544A2B"/>
    <w:rsid w:val="00557EF3"/>
    <w:rsid w:val="00560D69"/>
    <w:rsid w:val="005611BA"/>
    <w:rsid w:val="00564317"/>
    <w:rsid w:val="00567A0C"/>
    <w:rsid w:val="00574009"/>
    <w:rsid w:val="00574736"/>
    <w:rsid w:val="0057481A"/>
    <w:rsid w:val="0057780F"/>
    <w:rsid w:val="005803BA"/>
    <w:rsid w:val="00580A46"/>
    <w:rsid w:val="00582F25"/>
    <w:rsid w:val="0058404E"/>
    <w:rsid w:val="00584233"/>
    <w:rsid w:val="00586A84"/>
    <w:rsid w:val="0058779A"/>
    <w:rsid w:val="0058799A"/>
    <w:rsid w:val="00590262"/>
    <w:rsid w:val="005927AA"/>
    <w:rsid w:val="00597FE5"/>
    <w:rsid w:val="005A163C"/>
    <w:rsid w:val="005A452D"/>
    <w:rsid w:val="005A5DF4"/>
    <w:rsid w:val="005A78FE"/>
    <w:rsid w:val="005A7EDD"/>
    <w:rsid w:val="005A7FFC"/>
    <w:rsid w:val="005B46D3"/>
    <w:rsid w:val="005B585B"/>
    <w:rsid w:val="005C3086"/>
    <w:rsid w:val="005C3BD8"/>
    <w:rsid w:val="005C72C0"/>
    <w:rsid w:val="005C7836"/>
    <w:rsid w:val="005D003E"/>
    <w:rsid w:val="005D1A55"/>
    <w:rsid w:val="005D2115"/>
    <w:rsid w:val="005D213B"/>
    <w:rsid w:val="005D27F2"/>
    <w:rsid w:val="005D283F"/>
    <w:rsid w:val="005D4376"/>
    <w:rsid w:val="005E1A0B"/>
    <w:rsid w:val="005E3C90"/>
    <w:rsid w:val="005E3FBC"/>
    <w:rsid w:val="005E5141"/>
    <w:rsid w:val="005E6524"/>
    <w:rsid w:val="005F4C4C"/>
    <w:rsid w:val="00604D1A"/>
    <w:rsid w:val="00606CF3"/>
    <w:rsid w:val="0060755D"/>
    <w:rsid w:val="00607FC7"/>
    <w:rsid w:val="00610417"/>
    <w:rsid w:val="00611D7C"/>
    <w:rsid w:val="006127E7"/>
    <w:rsid w:val="00614D20"/>
    <w:rsid w:val="006211D6"/>
    <w:rsid w:val="006246C8"/>
    <w:rsid w:val="006258B5"/>
    <w:rsid w:val="00626879"/>
    <w:rsid w:val="00632A32"/>
    <w:rsid w:val="00633F02"/>
    <w:rsid w:val="00641324"/>
    <w:rsid w:val="00642675"/>
    <w:rsid w:val="00643C70"/>
    <w:rsid w:val="00644578"/>
    <w:rsid w:val="00652874"/>
    <w:rsid w:val="00654DA8"/>
    <w:rsid w:val="00661AD8"/>
    <w:rsid w:val="0066394A"/>
    <w:rsid w:val="00665A56"/>
    <w:rsid w:val="00670BA5"/>
    <w:rsid w:val="0067272B"/>
    <w:rsid w:val="0067435C"/>
    <w:rsid w:val="00675761"/>
    <w:rsid w:val="0067718C"/>
    <w:rsid w:val="006771B2"/>
    <w:rsid w:val="00681F0B"/>
    <w:rsid w:val="00683220"/>
    <w:rsid w:val="00683B1C"/>
    <w:rsid w:val="00686FB2"/>
    <w:rsid w:val="00693D05"/>
    <w:rsid w:val="006945EE"/>
    <w:rsid w:val="00694BB2"/>
    <w:rsid w:val="00696F0B"/>
    <w:rsid w:val="006A2FA6"/>
    <w:rsid w:val="006A31E2"/>
    <w:rsid w:val="006A55FA"/>
    <w:rsid w:val="006A679B"/>
    <w:rsid w:val="006B1E1F"/>
    <w:rsid w:val="006B3B7B"/>
    <w:rsid w:val="006B55D1"/>
    <w:rsid w:val="006B5D24"/>
    <w:rsid w:val="006C6F81"/>
    <w:rsid w:val="006D07EB"/>
    <w:rsid w:val="006D0C5D"/>
    <w:rsid w:val="006E1A1F"/>
    <w:rsid w:val="006E7958"/>
    <w:rsid w:val="006F0116"/>
    <w:rsid w:val="006F09D3"/>
    <w:rsid w:val="006F3AC6"/>
    <w:rsid w:val="006F5B2C"/>
    <w:rsid w:val="006F765B"/>
    <w:rsid w:val="006F7A51"/>
    <w:rsid w:val="00701917"/>
    <w:rsid w:val="007031D4"/>
    <w:rsid w:val="00703EF7"/>
    <w:rsid w:val="0070508A"/>
    <w:rsid w:val="00705F00"/>
    <w:rsid w:val="00706F31"/>
    <w:rsid w:val="0070771E"/>
    <w:rsid w:val="00707DCF"/>
    <w:rsid w:val="00707E99"/>
    <w:rsid w:val="00710D9C"/>
    <w:rsid w:val="007124E9"/>
    <w:rsid w:val="0071303D"/>
    <w:rsid w:val="00714438"/>
    <w:rsid w:val="00714E18"/>
    <w:rsid w:val="00716FC8"/>
    <w:rsid w:val="00717824"/>
    <w:rsid w:val="007260F8"/>
    <w:rsid w:val="00727262"/>
    <w:rsid w:val="0073147A"/>
    <w:rsid w:val="00732D86"/>
    <w:rsid w:val="00742327"/>
    <w:rsid w:val="00744D6C"/>
    <w:rsid w:val="00746BE2"/>
    <w:rsid w:val="00750E5E"/>
    <w:rsid w:val="007513ED"/>
    <w:rsid w:val="00752CA8"/>
    <w:rsid w:val="007560B9"/>
    <w:rsid w:val="007575F3"/>
    <w:rsid w:val="0076053C"/>
    <w:rsid w:val="0076148F"/>
    <w:rsid w:val="00772BDC"/>
    <w:rsid w:val="007756F0"/>
    <w:rsid w:val="00776488"/>
    <w:rsid w:val="007764AD"/>
    <w:rsid w:val="00783C9B"/>
    <w:rsid w:val="00784146"/>
    <w:rsid w:val="00784499"/>
    <w:rsid w:val="0078517C"/>
    <w:rsid w:val="0078639D"/>
    <w:rsid w:val="00790ED6"/>
    <w:rsid w:val="00793269"/>
    <w:rsid w:val="00796703"/>
    <w:rsid w:val="00796E93"/>
    <w:rsid w:val="007A0C4B"/>
    <w:rsid w:val="007A1E3F"/>
    <w:rsid w:val="007A20AC"/>
    <w:rsid w:val="007A217D"/>
    <w:rsid w:val="007A31C9"/>
    <w:rsid w:val="007A4D2C"/>
    <w:rsid w:val="007A6FB1"/>
    <w:rsid w:val="007B0BA0"/>
    <w:rsid w:val="007B15CA"/>
    <w:rsid w:val="007B1997"/>
    <w:rsid w:val="007B2744"/>
    <w:rsid w:val="007C1113"/>
    <w:rsid w:val="007C427E"/>
    <w:rsid w:val="007C4491"/>
    <w:rsid w:val="007C4858"/>
    <w:rsid w:val="007C5BBF"/>
    <w:rsid w:val="007C6DE6"/>
    <w:rsid w:val="007C7907"/>
    <w:rsid w:val="007D0EE6"/>
    <w:rsid w:val="007D2F14"/>
    <w:rsid w:val="007D7294"/>
    <w:rsid w:val="007E1AEF"/>
    <w:rsid w:val="007E1CBA"/>
    <w:rsid w:val="007E3E02"/>
    <w:rsid w:val="007E770E"/>
    <w:rsid w:val="007F030E"/>
    <w:rsid w:val="007F18ED"/>
    <w:rsid w:val="007F5B39"/>
    <w:rsid w:val="007F73D9"/>
    <w:rsid w:val="00800660"/>
    <w:rsid w:val="00801DD6"/>
    <w:rsid w:val="008024A2"/>
    <w:rsid w:val="00802F04"/>
    <w:rsid w:val="00805048"/>
    <w:rsid w:val="008125EA"/>
    <w:rsid w:val="00812A02"/>
    <w:rsid w:val="00814C36"/>
    <w:rsid w:val="008214DB"/>
    <w:rsid w:val="0082445C"/>
    <w:rsid w:val="00825DA6"/>
    <w:rsid w:val="00826846"/>
    <w:rsid w:val="00830A67"/>
    <w:rsid w:val="0083392C"/>
    <w:rsid w:val="00834F5E"/>
    <w:rsid w:val="00845B5A"/>
    <w:rsid w:val="0084739F"/>
    <w:rsid w:val="008546D2"/>
    <w:rsid w:val="00855E12"/>
    <w:rsid w:val="008568E1"/>
    <w:rsid w:val="008640C3"/>
    <w:rsid w:val="00864A43"/>
    <w:rsid w:val="0086640F"/>
    <w:rsid w:val="008674E1"/>
    <w:rsid w:val="00870BAA"/>
    <w:rsid w:val="00870C18"/>
    <w:rsid w:val="0087182C"/>
    <w:rsid w:val="00872223"/>
    <w:rsid w:val="00881EF5"/>
    <w:rsid w:val="008822DA"/>
    <w:rsid w:val="0088242D"/>
    <w:rsid w:val="0088706B"/>
    <w:rsid w:val="00890E82"/>
    <w:rsid w:val="008919DC"/>
    <w:rsid w:val="00891D52"/>
    <w:rsid w:val="00892323"/>
    <w:rsid w:val="00892D6C"/>
    <w:rsid w:val="00896066"/>
    <w:rsid w:val="00897563"/>
    <w:rsid w:val="00897A08"/>
    <w:rsid w:val="008A151D"/>
    <w:rsid w:val="008A3C03"/>
    <w:rsid w:val="008A3F7A"/>
    <w:rsid w:val="008A55DD"/>
    <w:rsid w:val="008A6771"/>
    <w:rsid w:val="008B07CE"/>
    <w:rsid w:val="008B156E"/>
    <w:rsid w:val="008B30D3"/>
    <w:rsid w:val="008B4F43"/>
    <w:rsid w:val="008B54EE"/>
    <w:rsid w:val="008C11E6"/>
    <w:rsid w:val="008C1FD5"/>
    <w:rsid w:val="008C3AEA"/>
    <w:rsid w:val="008C5131"/>
    <w:rsid w:val="008D24BE"/>
    <w:rsid w:val="008D273A"/>
    <w:rsid w:val="008D2D52"/>
    <w:rsid w:val="008D4B31"/>
    <w:rsid w:val="008D6D92"/>
    <w:rsid w:val="008E2CC4"/>
    <w:rsid w:val="008E505B"/>
    <w:rsid w:val="008E7EFD"/>
    <w:rsid w:val="008F0BED"/>
    <w:rsid w:val="008F14D7"/>
    <w:rsid w:val="008F1FAA"/>
    <w:rsid w:val="008F28DA"/>
    <w:rsid w:val="008F7395"/>
    <w:rsid w:val="00904DB9"/>
    <w:rsid w:val="009053F4"/>
    <w:rsid w:val="00906FD8"/>
    <w:rsid w:val="009112BF"/>
    <w:rsid w:val="009143AA"/>
    <w:rsid w:val="009148D7"/>
    <w:rsid w:val="009153E9"/>
    <w:rsid w:val="00915952"/>
    <w:rsid w:val="009159A2"/>
    <w:rsid w:val="00916044"/>
    <w:rsid w:val="0092117D"/>
    <w:rsid w:val="00925CB6"/>
    <w:rsid w:val="00926CB8"/>
    <w:rsid w:val="00933F7D"/>
    <w:rsid w:val="00935049"/>
    <w:rsid w:val="0093519C"/>
    <w:rsid w:val="0093575F"/>
    <w:rsid w:val="009377CA"/>
    <w:rsid w:val="009459E2"/>
    <w:rsid w:val="00953CD6"/>
    <w:rsid w:val="00957F37"/>
    <w:rsid w:val="00962F47"/>
    <w:rsid w:val="00963450"/>
    <w:rsid w:val="00964123"/>
    <w:rsid w:val="009641B4"/>
    <w:rsid w:val="00964D3A"/>
    <w:rsid w:val="00964E99"/>
    <w:rsid w:val="009652DC"/>
    <w:rsid w:val="009675B7"/>
    <w:rsid w:val="0096779A"/>
    <w:rsid w:val="00971BCC"/>
    <w:rsid w:val="009729A6"/>
    <w:rsid w:val="00973195"/>
    <w:rsid w:val="0097333E"/>
    <w:rsid w:val="00975F70"/>
    <w:rsid w:val="00976EF5"/>
    <w:rsid w:val="00980F09"/>
    <w:rsid w:val="00984CA8"/>
    <w:rsid w:val="00990471"/>
    <w:rsid w:val="009933CC"/>
    <w:rsid w:val="00993EB7"/>
    <w:rsid w:val="00995E88"/>
    <w:rsid w:val="00997C2D"/>
    <w:rsid w:val="009A012C"/>
    <w:rsid w:val="009A0F70"/>
    <w:rsid w:val="009A2AE1"/>
    <w:rsid w:val="009A3BEB"/>
    <w:rsid w:val="009A44ED"/>
    <w:rsid w:val="009A7291"/>
    <w:rsid w:val="009B0B2B"/>
    <w:rsid w:val="009B0E4C"/>
    <w:rsid w:val="009B2040"/>
    <w:rsid w:val="009B2414"/>
    <w:rsid w:val="009B2970"/>
    <w:rsid w:val="009B5AEB"/>
    <w:rsid w:val="009B6B4E"/>
    <w:rsid w:val="009C14C3"/>
    <w:rsid w:val="009C1E49"/>
    <w:rsid w:val="009C2E21"/>
    <w:rsid w:val="009C3FF0"/>
    <w:rsid w:val="009C6866"/>
    <w:rsid w:val="009E1AF2"/>
    <w:rsid w:val="009E2CA2"/>
    <w:rsid w:val="009E2E90"/>
    <w:rsid w:val="009E71C0"/>
    <w:rsid w:val="009E7C82"/>
    <w:rsid w:val="009F1D4F"/>
    <w:rsid w:val="009F29B5"/>
    <w:rsid w:val="009F566A"/>
    <w:rsid w:val="009F5D8E"/>
    <w:rsid w:val="00A03B5C"/>
    <w:rsid w:val="00A06B93"/>
    <w:rsid w:val="00A0751C"/>
    <w:rsid w:val="00A15321"/>
    <w:rsid w:val="00A15C1F"/>
    <w:rsid w:val="00A20D9E"/>
    <w:rsid w:val="00A2270C"/>
    <w:rsid w:val="00A25D4A"/>
    <w:rsid w:val="00A3094A"/>
    <w:rsid w:val="00A35E71"/>
    <w:rsid w:val="00A40A20"/>
    <w:rsid w:val="00A40B3E"/>
    <w:rsid w:val="00A40CB5"/>
    <w:rsid w:val="00A4118C"/>
    <w:rsid w:val="00A426A0"/>
    <w:rsid w:val="00A42EBC"/>
    <w:rsid w:val="00A47171"/>
    <w:rsid w:val="00A47F2E"/>
    <w:rsid w:val="00A5157C"/>
    <w:rsid w:val="00A529F2"/>
    <w:rsid w:val="00A60B6B"/>
    <w:rsid w:val="00A611CF"/>
    <w:rsid w:val="00A67BF9"/>
    <w:rsid w:val="00A712BB"/>
    <w:rsid w:val="00A74E72"/>
    <w:rsid w:val="00A754EA"/>
    <w:rsid w:val="00A75E6B"/>
    <w:rsid w:val="00A7668B"/>
    <w:rsid w:val="00A769A6"/>
    <w:rsid w:val="00A80A43"/>
    <w:rsid w:val="00A81A7C"/>
    <w:rsid w:val="00A82304"/>
    <w:rsid w:val="00A8250A"/>
    <w:rsid w:val="00A82E0B"/>
    <w:rsid w:val="00A8344D"/>
    <w:rsid w:val="00A847C0"/>
    <w:rsid w:val="00A84CA5"/>
    <w:rsid w:val="00A8542C"/>
    <w:rsid w:val="00A86A50"/>
    <w:rsid w:val="00A874AF"/>
    <w:rsid w:val="00A87977"/>
    <w:rsid w:val="00A9098F"/>
    <w:rsid w:val="00A934D7"/>
    <w:rsid w:val="00A945F6"/>
    <w:rsid w:val="00A94714"/>
    <w:rsid w:val="00A96441"/>
    <w:rsid w:val="00A977D1"/>
    <w:rsid w:val="00AA3E59"/>
    <w:rsid w:val="00AA6E2D"/>
    <w:rsid w:val="00AB369C"/>
    <w:rsid w:val="00AB482C"/>
    <w:rsid w:val="00AB75C5"/>
    <w:rsid w:val="00AB7E36"/>
    <w:rsid w:val="00AB7F1D"/>
    <w:rsid w:val="00AC2F84"/>
    <w:rsid w:val="00AC31F3"/>
    <w:rsid w:val="00AC5BF8"/>
    <w:rsid w:val="00AC780F"/>
    <w:rsid w:val="00AC7C1B"/>
    <w:rsid w:val="00AD0CC4"/>
    <w:rsid w:val="00AD2B32"/>
    <w:rsid w:val="00AD3D01"/>
    <w:rsid w:val="00AD41F3"/>
    <w:rsid w:val="00AD57B5"/>
    <w:rsid w:val="00AD60C2"/>
    <w:rsid w:val="00AE08FC"/>
    <w:rsid w:val="00AE45ED"/>
    <w:rsid w:val="00AF6B09"/>
    <w:rsid w:val="00B00D6C"/>
    <w:rsid w:val="00B0177B"/>
    <w:rsid w:val="00B10B8B"/>
    <w:rsid w:val="00B11D3D"/>
    <w:rsid w:val="00B128ED"/>
    <w:rsid w:val="00B155F4"/>
    <w:rsid w:val="00B24851"/>
    <w:rsid w:val="00B25E1E"/>
    <w:rsid w:val="00B30B15"/>
    <w:rsid w:val="00B30D5A"/>
    <w:rsid w:val="00B32E74"/>
    <w:rsid w:val="00B36997"/>
    <w:rsid w:val="00B37BBE"/>
    <w:rsid w:val="00B42C16"/>
    <w:rsid w:val="00B47401"/>
    <w:rsid w:val="00B51653"/>
    <w:rsid w:val="00B54440"/>
    <w:rsid w:val="00B555C0"/>
    <w:rsid w:val="00B570F6"/>
    <w:rsid w:val="00B60D92"/>
    <w:rsid w:val="00B61D83"/>
    <w:rsid w:val="00B67084"/>
    <w:rsid w:val="00B674D0"/>
    <w:rsid w:val="00B706D3"/>
    <w:rsid w:val="00B71154"/>
    <w:rsid w:val="00B73F18"/>
    <w:rsid w:val="00B7794E"/>
    <w:rsid w:val="00B917BA"/>
    <w:rsid w:val="00B91E51"/>
    <w:rsid w:val="00B92485"/>
    <w:rsid w:val="00B92FB8"/>
    <w:rsid w:val="00B959DE"/>
    <w:rsid w:val="00BA2FA6"/>
    <w:rsid w:val="00BA7BDE"/>
    <w:rsid w:val="00BB06DB"/>
    <w:rsid w:val="00BB1B59"/>
    <w:rsid w:val="00BB3D33"/>
    <w:rsid w:val="00BB6E16"/>
    <w:rsid w:val="00BB7A2E"/>
    <w:rsid w:val="00BC341E"/>
    <w:rsid w:val="00BC72F5"/>
    <w:rsid w:val="00BC7934"/>
    <w:rsid w:val="00BD025B"/>
    <w:rsid w:val="00BD0A1F"/>
    <w:rsid w:val="00BD3B99"/>
    <w:rsid w:val="00BD4E4E"/>
    <w:rsid w:val="00BD53C6"/>
    <w:rsid w:val="00BD64B6"/>
    <w:rsid w:val="00BE0A55"/>
    <w:rsid w:val="00BE13B9"/>
    <w:rsid w:val="00BE47D2"/>
    <w:rsid w:val="00BE5143"/>
    <w:rsid w:val="00BE5E87"/>
    <w:rsid w:val="00BE62A2"/>
    <w:rsid w:val="00BE7D77"/>
    <w:rsid w:val="00BF0731"/>
    <w:rsid w:val="00BF0D5A"/>
    <w:rsid w:val="00BF237C"/>
    <w:rsid w:val="00BF3176"/>
    <w:rsid w:val="00C00821"/>
    <w:rsid w:val="00C00F14"/>
    <w:rsid w:val="00C02A15"/>
    <w:rsid w:val="00C03533"/>
    <w:rsid w:val="00C058C8"/>
    <w:rsid w:val="00C074EF"/>
    <w:rsid w:val="00C15DE1"/>
    <w:rsid w:val="00C15F2F"/>
    <w:rsid w:val="00C1732B"/>
    <w:rsid w:val="00C216C6"/>
    <w:rsid w:val="00C26D1F"/>
    <w:rsid w:val="00C33033"/>
    <w:rsid w:val="00C3440E"/>
    <w:rsid w:val="00C3567F"/>
    <w:rsid w:val="00C371B5"/>
    <w:rsid w:val="00C401D6"/>
    <w:rsid w:val="00C40412"/>
    <w:rsid w:val="00C40692"/>
    <w:rsid w:val="00C40B1D"/>
    <w:rsid w:val="00C41F75"/>
    <w:rsid w:val="00C4271D"/>
    <w:rsid w:val="00C42A92"/>
    <w:rsid w:val="00C4496E"/>
    <w:rsid w:val="00C44CCB"/>
    <w:rsid w:val="00C470B3"/>
    <w:rsid w:val="00C52774"/>
    <w:rsid w:val="00C52EE6"/>
    <w:rsid w:val="00C628AE"/>
    <w:rsid w:val="00C6421B"/>
    <w:rsid w:val="00C651A7"/>
    <w:rsid w:val="00C6569F"/>
    <w:rsid w:val="00C70912"/>
    <w:rsid w:val="00C7105D"/>
    <w:rsid w:val="00C733FD"/>
    <w:rsid w:val="00C74E9F"/>
    <w:rsid w:val="00C75120"/>
    <w:rsid w:val="00C75F5A"/>
    <w:rsid w:val="00C761D0"/>
    <w:rsid w:val="00C763BB"/>
    <w:rsid w:val="00C82A61"/>
    <w:rsid w:val="00C840D5"/>
    <w:rsid w:val="00C862D9"/>
    <w:rsid w:val="00C871A2"/>
    <w:rsid w:val="00C878EF"/>
    <w:rsid w:val="00C94D20"/>
    <w:rsid w:val="00C95A65"/>
    <w:rsid w:val="00CA0922"/>
    <w:rsid w:val="00CA1DC9"/>
    <w:rsid w:val="00CA2C71"/>
    <w:rsid w:val="00CA309C"/>
    <w:rsid w:val="00CA316F"/>
    <w:rsid w:val="00CA3669"/>
    <w:rsid w:val="00CA3CE3"/>
    <w:rsid w:val="00CA56AB"/>
    <w:rsid w:val="00CB192D"/>
    <w:rsid w:val="00CB7647"/>
    <w:rsid w:val="00CC044E"/>
    <w:rsid w:val="00CC071A"/>
    <w:rsid w:val="00CC0E21"/>
    <w:rsid w:val="00CC48AB"/>
    <w:rsid w:val="00CC5F34"/>
    <w:rsid w:val="00CD1F77"/>
    <w:rsid w:val="00CD6D71"/>
    <w:rsid w:val="00CE0898"/>
    <w:rsid w:val="00CE0F24"/>
    <w:rsid w:val="00CE0F98"/>
    <w:rsid w:val="00CE116F"/>
    <w:rsid w:val="00CE4747"/>
    <w:rsid w:val="00CE68E0"/>
    <w:rsid w:val="00CE7B64"/>
    <w:rsid w:val="00CF0023"/>
    <w:rsid w:val="00CF1E15"/>
    <w:rsid w:val="00D00147"/>
    <w:rsid w:val="00D03257"/>
    <w:rsid w:val="00D0410D"/>
    <w:rsid w:val="00D05D33"/>
    <w:rsid w:val="00D06ABB"/>
    <w:rsid w:val="00D070E6"/>
    <w:rsid w:val="00D0752D"/>
    <w:rsid w:val="00D11359"/>
    <w:rsid w:val="00D141B4"/>
    <w:rsid w:val="00D14E92"/>
    <w:rsid w:val="00D2237F"/>
    <w:rsid w:val="00D24153"/>
    <w:rsid w:val="00D300C5"/>
    <w:rsid w:val="00D3202B"/>
    <w:rsid w:val="00D3205C"/>
    <w:rsid w:val="00D322AF"/>
    <w:rsid w:val="00D32628"/>
    <w:rsid w:val="00D34390"/>
    <w:rsid w:val="00D34AB7"/>
    <w:rsid w:val="00D3513B"/>
    <w:rsid w:val="00D40D91"/>
    <w:rsid w:val="00D422AF"/>
    <w:rsid w:val="00D4438F"/>
    <w:rsid w:val="00D461B8"/>
    <w:rsid w:val="00D50318"/>
    <w:rsid w:val="00D51313"/>
    <w:rsid w:val="00D51B9C"/>
    <w:rsid w:val="00D52141"/>
    <w:rsid w:val="00D52529"/>
    <w:rsid w:val="00D55CA7"/>
    <w:rsid w:val="00D62D8C"/>
    <w:rsid w:val="00D648D2"/>
    <w:rsid w:val="00D64B5B"/>
    <w:rsid w:val="00D67DE1"/>
    <w:rsid w:val="00D72B96"/>
    <w:rsid w:val="00D80632"/>
    <w:rsid w:val="00D813DA"/>
    <w:rsid w:val="00D81C93"/>
    <w:rsid w:val="00D82547"/>
    <w:rsid w:val="00D84292"/>
    <w:rsid w:val="00D842FB"/>
    <w:rsid w:val="00D84F00"/>
    <w:rsid w:val="00D85679"/>
    <w:rsid w:val="00D912B1"/>
    <w:rsid w:val="00D936CD"/>
    <w:rsid w:val="00D94029"/>
    <w:rsid w:val="00D967A7"/>
    <w:rsid w:val="00D97AE8"/>
    <w:rsid w:val="00DA1341"/>
    <w:rsid w:val="00DA3523"/>
    <w:rsid w:val="00DA4560"/>
    <w:rsid w:val="00DA53C1"/>
    <w:rsid w:val="00DB0142"/>
    <w:rsid w:val="00DB0DCC"/>
    <w:rsid w:val="00DB1667"/>
    <w:rsid w:val="00DB197E"/>
    <w:rsid w:val="00DB3AB2"/>
    <w:rsid w:val="00DB7C4E"/>
    <w:rsid w:val="00DC1620"/>
    <w:rsid w:val="00DC25CE"/>
    <w:rsid w:val="00DC45EF"/>
    <w:rsid w:val="00DC7C2F"/>
    <w:rsid w:val="00DD068E"/>
    <w:rsid w:val="00DD19AF"/>
    <w:rsid w:val="00DD3F78"/>
    <w:rsid w:val="00DE016B"/>
    <w:rsid w:val="00DF4141"/>
    <w:rsid w:val="00DF751E"/>
    <w:rsid w:val="00DF7AB1"/>
    <w:rsid w:val="00E02835"/>
    <w:rsid w:val="00E04F82"/>
    <w:rsid w:val="00E05129"/>
    <w:rsid w:val="00E075AA"/>
    <w:rsid w:val="00E10F9A"/>
    <w:rsid w:val="00E14EFA"/>
    <w:rsid w:val="00E2335C"/>
    <w:rsid w:val="00E239F4"/>
    <w:rsid w:val="00E2524A"/>
    <w:rsid w:val="00E25929"/>
    <w:rsid w:val="00E34724"/>
    <w:rsid w:val="00E366E7"/>
    <w:rsid w:val="00E36887"/>
    <w:rsid w:val="00E36ADD"/>
    <w:rsid w:val="00E37D7D"/>
    <w:rsid w:val="00E411E9"/>
    <w:rsid w:val="00E41914"/>
    <w:rsid w:val="00E41BCF"/>
    <w:rsid w:val="00E43FD8"/>
    <w:rsid w:val="00E455A6"/>
    <w:rsid w:val="00E47148"/>
    <w:rsid w:val="00E4751C"/>
    <w:rsid w:val="00E542B1"/>
    <w:rsid w:val="00E5507F"/>
    <w:rsid w:val="00E551AD"/>
    <w:rsid w:val="00E55584"/>
    <w:rsid w:val="00E56776"/>
    <w:rsid w:val="00E623C2"/>
    <w:rsid w:val="00E64E35"/>
    <w:rsid w:val="00E65753"/>
    <w:rsid w:val="00E70488"/>
    <w:rsid w:val="00E7101F"/>
    <w:rsid w:val="00E71A95"/>
    <w:rsid w:val="00E72137"/>
    <w:rsid w:val="00E739F9"/>
    <w:rsid w:val="00E74F54"/>
    <w:rsid w:val="00E75127"/>
    <w:rsid w:val="00E7622D"/>
    <w:rsid w:val="00E76EE5"/>
    <w:rsid w:val="00E7756C"/>
    <w:rsid w:val="00E847DB"/>
    <w:rsid w:val="00E8761A"/>
    <w:rsid w:val="00E96BCC"/>
    <w:rsid w:val="00EA437B"/>
    <w:rsid w:val="00EA6C66"/>
    <w:rsid w:val="00EA6C81"/>
    <w:rsid w:val="00EB44B1"/>
    <w:rsid w:val="00EB544B"/>
    <w:rsid w:val="00EB59F4"/>
    <w:rsid w:val="00EC1B4A"/>
    <w:rsid w:val="00EC3649"/>
    <w:rsid w:val="00EC3AF4"/>
    <w:rsid w:val="00EC4625"/>
    <w:rsid w:val="00EC50D9"/>
    <w:rsid w:val="00EC5EA8"/>
    <w:rsid w:val="00EC77E9"/>
    <w:rsid w:val="00ED0153"/>
    <w:rsid w:val="00EE0CBB"/>
    <w:rsid w:val="00EE0F81"/>
    <w:rsid w:val="00EE1534"/>
    <w:rsid w:val="00EE2476"/>
    <w:rsid w:val="00EE38B1"/>
    <w:rsid w:val="00EF5A95"/>
    <w:rsid w:val="00EF6A30"/>
    <w:rsid w:val="00F00466"/>
    <w:rsid w:val="00F00EEC"/>
    <w:rsid w:val="00F0410A"/>
    <w:rsid w:val="00F044A0"/>
    <w:rsid w:val="00F05A8D"/>
    <w:rsid w:val="00F0628B"/>
    <w:rsid w:val="00F077D6"/>
    <w:rsid w:val="00F079A1"/>
    <w:rsid w:val="00F1034D"/>
    <w:rsid w:val="00F11BA8"/>
    <w:rsid w:val="00F129FC"/>
    <w:rsid w:val="00F137AE"/>
    <w:rsid w:val="00F1416B"/>
    <w:rsid w:val="00F14DEB"/>
    <w:rsid w:val="00F156B1"/>
    <w:rsid w:val="00F23EB9"/>
    <w:rsid w:val="00F24F52"/>
    <w:rsid w:val="00F315DB"/>
    <w:rsid w:val="00F33C5A"/>
    <w:rsid w:val="00F34B01"/>
    <w:rsid w:val="00F40384"/>
    <w:rsid w:val="00F434BF"/>
    <w:rsid w:val="00F45D10"/>
    <w:rsid w:val="00F46123"/>
    <w:rsid w:val="00F4720C"/>
    <w:rsid w:val="00F52FC4"/>
    <w:rsid w:val="00F60727"/>
    <w:rsid w:val="00F62CAC"/>
    <w:rsid w:val="00F6469A"/>
    <w:rsid w:val="00F656C8"/>
    <w:rsid w:val="00F66BA2"/>
    <w:rsid w:val="00F745A4"/>
    <w:rsid w:val="00F76106"/>
    <w:rsid w:val="00F76433"/>
    <w:rsid w:val="00F767EC"/>
    <w:rsid w:val="00F803C8"/>
    <w:rsid w:val="00F80B96"/>
    <w:rsid w:val="00F80F51"/>
    <w:rsid w:val="00F83B02"/>
    <w:rsid w:val="00F843BF"/>
    <w:rsid w:val="00F9228C"/>
    <w:rsid w:val="00F92F25"/>
    <w:rsid w:val="00F93C3F"/>
    <w:rsid w:val="00F9498E"/>
    <w:rsid w:val="00F97769"/>
    <w:rsid w:val="00FA08A6"/>
    <w:rsid w:val="00FA1F6A"/>
    <w:rsid w:val="00FA4AE5"/>
    <w:rsid w:val="00FA4B3A"/>
    <w:rsid w:val="00FB6BD2"/>
    <w:rsid w:val="00FC7065"/>
    <w:rsid w:val="00FD7E9C"/>
    <w:rsid w:val="00FE4538"/>
    <w:rsid w:val="00FF2062"/>
    <w:rsid w:val="00FF4419"/>
    <w:rsid w:val="00F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table" w:styleId="a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note text"/>
    <w:basedOn w:val="a"/>
    <w:link w:val="ad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Pr>
      <w:sz w:val="20"/>
      <w:szCs w:val="20"/>
    </w:rPr>
  </w:style>
  <w:style w:type="table" w:customStyle="1" w:styleId="13">
    <w:name w:val="Сетка таблицы1"/>
    <w:basedOn w:val="a1"/>
    <w:next w:val="ab"/>
    <w:uiPriority w:val="39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footnote reference"/>
    <w:uiPriority w:val="99"/>
    <w:unhideWhenUsed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b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b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b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annotation reference"/>
    <w:basedOn w:val="a0"/>
    <w:uiPriority w:val="99"/>
    <w:unhideWhenUsed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table" w:customStyle="1" w:styleId="43">
    <w:name w:val="Сетка таблицы4"/>
    <w:basedOn w:val="a1"/>
    <w:next w:val="ab"/>
    <w:uiPriority w:val="39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b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9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b">
    <w:name w:val="endnote text"/>
    <w:basedOn w:val="a"/>
    <w:link w:val="afc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rPr>
      <w:sz w:val="20"/>
      <w:szCs w:val="20"/>
    </w:rPr>
  </w:style>
  <w:style w:type="character" w:styleId="afd">
    <w:name w:val="endnote reference"/>
    <w:basedOn w:val="a0"/>
    <w:uiPriority w:val="99"/>
    <w:unhideWhenUsed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afe">
    <w:name w:val="List Paragraph"/>
    <w:basedOn w:val="a"/>
    <w:uiPriority w:val="1"/>
    <w:qFormat/>
    <w:pPr>
      <w:ind w:left="720"/>
      <w:contextualSpacing/>
    </w:pPr>
  </w:style>
  <w:style w:type="paragraph" w:styleId="aff">
    <w:name w:val="Revision"/>
    <w:hidden/>
    <w:uiPriority w:val="99"/>
    <w:semiHidden/>
    <w:pPr>
      <w:spacing w:after="0" w:line="240" w:lineRule="auto"/>
    </w:pPr>
  </w:style>
  <w:style w:type="table" w:customStyle="1" w:styleId="53">
    <w:name w:val="Сетка таблицы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5">
    <w:name w:val="Сетка таблицы светлая1"/>
    <w:basedOn w:val="a1"/>
    <w:uiPriority w:val="40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4">
    <w:name w:val="Сетка таблицы5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numbering" w:customStyle="1" w:styleId="16">
    <w:name w:val="Нет списка1"/>
    <w:next w:val="a2"/>
    <w:uiPriority w:val="99"/>
    <w:semiHidden/>
    <w:unhideWhenUsed/>
  </w:style>
  <w:style w:type="table" w:customStyle="1" w:styleId="62">
    <w:name w:val="Сетка таблицы6"/>
    <w:basedOn w:val="a1"/>
    <w:next w:val="ab"/>
    <w:uiPriority w:val="5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next w:val="ab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age number"/>
    <w:basedOn w:val="a0"/>
    <w:uiPriority w:val="99"/>
    <w:rPr>
      <w:rFonts w:cs="Times New Roman"/>
    </w:rPr>
  </w:style>
  <w:style w:type="character" w:customStyle="1" w:styleId="FontStyle26">
    <w:name w:val="Font Style26"/>
    <w:uiPriority w:val="99"/>
    <w:rPr>
      <w:rFonts w:ascii="Times New Roman" w:hAnsi="Times New Roman"/>
      <w:sz w:val="26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ff3">
    <w:name w:val="Subtitle"/>
    <w:basedOn w:val="a"/>
    <w:next w:val="a"/>
    <w:link w:val="aff4"/>
    <w:uiPriority w:val="11"/>
    <w:qFormat/>
    <w:pPr>
      <w:numPr>
        <w:ilvl w:val="1"/>
      </w:numPr>
    </w:pPr>
    <w:rPr>
      <w:rFonts w:eastAsiaTheme="minorEastAsia" w:cs="Times New Roman"/>
      <w:color w:val="5A5A5A"/>
      <w:spacing w:val="15"/>
    </w:rPr>
  </w:style>
  <w:style w:type="character" w:customStyle="1" w:styleId="aff4">
    <w:name w:val="Подзаголовок Знак"/>
    <w:basedOn w:val="a0"/>
    <w:link w:val="aff3"/>
    <w:uiPriority w:val="11"/>
    <w:rPr>
      <w:rFonts w:eastAsiaTheme="minorEastAsia" w:cs="Times New Roman"/>
      <w:color w:val="5A5A5A"/>
      <w:spacing w:val="15"/>
    </w:rPr>
  </w:style>
  <w:style w:type="paragraph" w:styleId="aff5">
    <w:name w:val="Body Text"/>
    <w:basedOn w:val="a"/>
    <w:link w:val="aff6"/>
    <w:uiPriority w:val="1"/>
    <w:qFormat/>
    <w:pPr>
      <w:widowControl w:val="0"/>
      <w:spacing w:after="0" w:line="240" w:lineRule="auto"/>
      <w:ind w:left="112"/>
    </w:pPr>
    <w:rPr>
      <w:rFonts w:ascii="Times New Roman" w:eastAsiaTheme="minorEastAsia" w:hAnsi="Times New Roman" w:cs="Times New Roman"/>
      <w:sz w:val="28"/>
      <w:szCs w:val="28"/>
    </w:rPr>
  </w:style>
  <w:style w:type="character" w:customStyle="1" w:styleId="aff6">
    <w:name w:val="Основной текст Знак"/>
    <w:basedOn w:val="a0"/>
    <w:link w:val="aff5"/>
    <w:uiPriority w:val="1"/>
    <w:rPr>
      <w:rFonts w:ascii="Times New Roman" w:eastAsiaTheme="minorEastAsia" w:hAnsi="Times New Roman" w:cs="Times New Roman"/>
      <w:sz w:val="28"/>
      <w:szCs w:val="28"/>
    </w:rPr>
  </w:style>
  <w:style w:type="table" w:customStyle="1" w:styleId="120">
    <w:name w:val="Сетка таблицы12"/>
    <w:basedOn w:val="a1"/>
    <w:next w:val="ab"/>
    <w:uiPriority w:val="5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Normal (Web)"/>
    <w:basedOn w:val="a"/>
    <w:uiPriority w:val="99"/>
    <w:pPr>
      <w:spacing w:after="0" w:line="360" w:lineRule="atLeas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220">
    <w:name w:val="Сетка таблицы22"/>
    <w:basedOn w:val="a1"/>
    <w:next w:val="ab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">
    <w:name w:val="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</w:style>
  <w:style w:type="character" w:styleId="aff8">
    <w:name w:val="Strong"/>
    <w:basedOn w:val="a0"/>
    <w:uiPriority w:val="22"/>
    <w:qFormat/>
    <w:rsid w:val="000021AD"/>
    <w:rPr>
      <w:b/>
      <w:bCs/>
    </w:rPr>
  </w:style>
  <w:style w:type="paragraph" w:customStyle="1" w:styleId="17">
    <w:name w:val="Без интервала1"/>
    <w:rsid w:val="009148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8">
    <w:name w:val="Абзац списка1"/>
    <w:basedOn w:val="a"/>
    <w:rsid w:val="009148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Гипертекстовая ссылка"/>
    <w:basedOn w:val="a0"/>
    <w:uiPriority w:val="99"/>
    <w:rsid w:val="00347A12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table" w:styleId="a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note text"/>
    <w:basedOn w:val="a"/>
    <w:link w:val="ad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Pr>
      <w:sz w:val="20"/>
      <w:szCs w:val="20"/>
    </w:rPr>
  </w:style>
  <w:style w:type="table" w:customStyle="1" w:styleId="13">
    <w:name w:val="Сетка таблицы1"/>
    <w:basedOn w:val="a1"/>
    <w:next w:val="ab"/>
    <w:uiPriority w:val="39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footnote reference"/>
    <w:uiPriority w:val="99"/>
    <w:unhideWhenUsed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b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b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b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annotation reference"/>
    <w:basedOn w:val="a0"/>
    <w:uiPriority w:val="99"/>
    <w:unhideWhenUsed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table" w:customStyle="1" w:styleId="43">
    <w:name w:val="Сетка таблицы4"/>
    <w:basedOn w:val="a1"/>
    <w:next w:val="ab"/>
    <w:uiPriority w:val="39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b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9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b">
    <w:name w:val="endnote text"/>
    <w:basedOn w:val="a"/>
    <w:link w:val="afc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rPr>
      <w:sz w:val="20"/>
      <w:szCs w:val="20"/>
    </w:rPr>
  </w:style>
  <w:style w:type="character" w:styleId="afd">
    <w:name w:val="endnote reference"/>
    <w:basedOn w:val="a0"/>
    <w:uiPriority w:val="99"/>
    <w:unhideWhenUsed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afe">
    <w:name w:val="List Paragraph"/>
    <w:basedOn w:val="a"/>
    <w:uiPriority w:val="1"/>
    <w:qFormat/>
    <w:pPr>
      <w:ind w:left="720"/>
      <w:contextualSpacing/>
    </w:pPr>
  </w:style>
  <w:style w:type="paragraph" w:styleId="aff">
    <w:name w:val="Revision"/>
    <w:hidden/>
    <w:uiPriority w:val="99"/>
    <w:semiHidden/>
    <w:pPr>
      <w:spacing w:after="0" w:line="240" w:lineRule="auto"/>
    </w:pPr>
  </w:style>
  <w:style w:type="table" w:customStyle="1" w:styleId="53">
    <w:name w:val="Сетка таблицы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5">
    <w:name w:val="Сетка таблицы светлая1"/>
    <w:basedOn w:val="a1"/>
    <w:uiPriority w:val="40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4">
    <w:name w:val="Сетка таблицы5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numbering" w:customStyle="1" w:styleId="16">
    <w:name w:val="Нет списка1"/>
    <w:next w:val="a2"/>
    <w:uiPriority w:val="99"/>
    <w:semiHidden/>
    <w:unhideWhenUsed/>
  </w:style>
  <w:style w:type="table" w:customStyle="1" w:styleId="62">
    <w:name w:val="Сетка таблицы6"/>
    <w:basedOn w:val="a1"/>
    <w:next w:val="ab"/>
    <w:uiPriority w:val="5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next w:val="ab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age number"/>
    <w:basedOn w:val="a0"/>
    <w:uiPriority w:val="99"/>
    <w:rPr>
      <w:rFonts w:cs="Times New Roman"/>
    </w:rPr>
  </w:style>
  <w:style w:type="character" w:customStyle="1" w:styleId="FontStyle26">
    <w:name w:val="Font Style26"/>
    <w:uiPriority w:val="99"/>
    <w:rPr>
      <w:rFonts w:ascii="Times New Roman" w:hAnsi="Times New Roman"/>
      <w:sz w:val="26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ff3">
    <w:name w:val="Subtitle"/>
    <w:basedOn w:val="a"/>
    <w:next w:val="a"/>
    <w:link w:val="aff4"/>
    <w:uiPriority w:val="11"/>
    <w:qFormat/>
    <w:pPr>
      <w:numPr>
        <w:ilvl w:val="1"/>
      </w:numPr>
    </w:pPr>
    <w:rPr>
      <w:rFonts w:eastAsiaTheme="minorEastAsia" w:cs="Times New Roman"/>
      <w:color w:val="5A5A5A"/>
      <w:spacing w:val="15"/>
    </w:rPr>
  </w:style>
  <w:style w:type="character" w:customStyle="1" w:styleId="aff4">
    <w:name w:val="Подзаголовок Знак"/>
    <w:basedOn w:val="a0"/>
    <w:link w:val="aff3"/>
    <w:uiPriority w:val="11"/>
    <w:rPr>
      <w:rFonts w:eastAsiaTheme="minorEastAsia" w:cs="Times New Roman"/>
      <w:color w:val="5A5A5A"/>
      <w:spacing w:val="15"/>
    </w:rPr>
  </w:style>
  <w:style w:type="paragraph" w:styleId="aff5">
    <w:name w:val="Body Text"/>
    <w:basedOn w:val="a"/>
    <w:link w:val="aff6"/>
    <w:uiPriority w:val="1"/>
    <w:qFormat/>
    <w:pPr>
      <w:widowControl w:val="0"/>
      <w:spacing w:after="0" w:line="240" w:lineRule="auto"/>
      <w:ind w:left="112"/>
    </w:pPr>
    <w:rPr>
      <w:rFonts w:ascii="Times New Roman" w:eastAsiaTheme="minorEastAsia" w:hAnsi="Times New Roman" w:cs="Times New Roman"/>
      <w:sz w:val="28"/>
      <w:szCs w:val="28"/>
    </w:rPr>
  </w:style>
  <w:style w:type="character" w:customStyle="1" w:styleId="aff6">
    <w:name w:val="Основной текст Знак"/>
    <w:basedOn w:val="a0"/>
    <w:link w:val="aff5"/>
    <w:uiPriority w:val="1"/>
    <w:rPr>
      <w:rFonts w:ascii="Times New Roman" w:eastAsiaTheme="minorEastAsia" w:hAnsi="Times New Roman" w:cs="Times New Roman"/>
      <w:sz w:val="28"/>
      <w:szCs w:val="28"/>
    </w:rPr>
  </w:style>
  <w:style w:type="table" w:customStyle="1" w:styleId="120">
    <w:name w:val="Сетка таблицы12"/>
    <w:basedOn w:val="a1"/>
    <w:next w:val="ab"/>
    <w:uiPriority w:val="5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Normal (Web)"/>
    <w:basedOn w:val="a"/>
    <w:uiPriority w:val="99"/>
    <w:pPr>
      <w:spacing w:after="0" w:line="360" w:lineRule="atLeas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220">
    <w:name w:val="Сетка таблицы22"/>
    <w:basedOn w:val="a1"/>
    <w:next w:val="ab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">
    <w:name w:val="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</w:style>
  <w:style w:type="character" w:styleId="aff8">
    <w:name w:val="Strong"/>
    <w:basedOn w:val="a0"/>
    <w:uiPriority w:val="22"/>
    <w:qFormat/>
    <w:rsid w:val="000021AD"/>
    <w:rPr>
      <w:b/>
      <w:bCs/>
    </w:rPr>
  </w:style>
  <w:style w:type="paragraph" w:customStyle="1" w:styleId="17">
    <w:name w:val="Без интервала1"/>
    <w:rsid w:val="009148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8">
    <w:name w:val="Абзац списка1"/>
    <w:basedOn w:val="a"/>
    <w:rsid w:val="009148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Гипертекстовая ссылка"/>
    <w:basedOn w:val="a0"/>
    <w:uiPriority w:val="99"/>
    <w:rsid w:val="00347A12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402619978/1000" TargetMode="External"/><Relationship Id="rId18" Type="http://schemas.openxmlformats.org/officeDocument/2006/relationships/hyperlink" Target="https://internet.garant.ru/document/redirect/22527980/100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401425792/0" TargetMode="External"/><Relationship Id="rId17" Type="http://schemas.openxmlformats.org/officeDocument/2006/relationships/hyperlink" Target="https://internet.garant.ru/document/redirect/401425792/10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22517644/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401425792/1000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22517644/10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ernet.garant.ru/document/redirect/22527980/0" TargetMode="External"/><Relationship Id="rId19" Type="http://schemas.openxmlformats.org/officeDocument/2006/relationships/hyperlink" Target="https://internet.garant.ru/document/redirect/8129149/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22527980/100" TargetMode="External"/><Relationship Id="rId14" Type="http://schemas.openxmlformats.org/officeDocument/2006/relationships/hyperlink" Target="https://internet.garant.ru/document/redirect/402619978/0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ADB1A-365A-44ED-B09B-1ED93394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29</Pages>
  <Words>8556</Words>
  <Characters>48775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Ягудина Лилия Рустамовна</dc:creator>
  <cp:lastModifiedBy>Марат Х. Фахретдинов</cp:lastModifiedBy>
  <cp:revision>33</cp:revision>
  <cp:lastPrinted>2025-07-28T07:14:00Z</cp:lastPrinted>
  <dcterms:created xsi:type="dcterms:W3CDTF">2024-09-07T05:07:00Z</dcterms:created>
  <dcterms:modified xsi:type="dcterms:W3CDTF">2025-07-29T05:41:00Z</dcterms:modified>
</cp:coreProperties>
</file>